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ttf" ContentType="application/x-font-ttf"/>
  <Default Extension="xml" ContentType="application/xml"/>
  <Default Extension="gif" ContentType="image/gif"/>
  <Default Extension="jpg" ContentType="image/jpeg"/>
  <Default Extension="jpeg" ContentType="image/jpeg"/>
  <Default Extension="png" ContentType="image/png"/>
  <Default Extension="tiff" ContentType="image/tiff"/>
  <Default Extension="emf" ContentType="image/x-emf"/>
  <Default Extension="wmf" ContentType="image/x-wmf"/>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body>
    <w:p w:rsidR="00000000" w:rsidDel="00000000" w:rsidRDefault="00000000" w14:paraId="00000001" w:rsidP="00000000" w:rsidRPr="00000000">
      <w:pPr>
        <w:jc w:val="center"/>
        <w:spacing w:after="0" w:line="240" w:lineRule="auto"/>
        <w:rPr>
          <w:color w:val="000000"/>
          <w:rFonts w:ascii="Arial" w:cs="Arial" w:eastAsia="Arial" w:hAnsi="Arial"/>
          <w:sz w:val="28"/>
          <w:szCs w:val="28"/>
        </w:rPr>
      </w:pPr>
      <w:bookmarkStart w:colFirst="0" w:colLast="0" w:name="_gjdgxs" w:id="0"/>
      <w:bookmarkEnd w:id="0"/>
      <w:r w:rsidR="00000000" w:rsidDel="00000000" w:rsidRPr="00000000">
        <w:rPr>
          <w:rtl w:val="0"/>
          <w:b/>
          <w:color w:val="000000"/>
          <w:rFonts w:ascii="Arial" w:cs="Arial" w:eastAsia="Arial" w:hAnsi="Arial"/>
          <w:sz w:val="36"/>
          <w:szCs w:val="36"/>
        </w:rPr>
        <w:t>JORGE MOSCOSO</w:t>
      </w:r>
      <w:r w:rsidR="00000000" w:rsidDel="00000000" w:rsidRPr="00000000">
        <w:rPr>
          <w:rtl w:val="0"/>
        </w:rPr>
      </w:r>
    </w:p>
    <w:p w:rsidR="00000000" w:rsidDel="00000000" w:rsidRDefault="00000000" w14:paraId="00000002" w:rsidP="00000000" w:rsidRPr="00000000">
      <w:pPr>
        <w:jc w:val="center"/>
        <w:spacing w:after="0" w:line="240" w:lineRule="auto"/>
      </w:pPr>
      <w:r w:rsidR="00000000" w:rsidDel="00000000" w:rsidRPr="00000000">
        <w:rPr>
          <w:rtl w:val="0"/>
          <w:i/>
          <w:sz w:val="20"/>
          <w:szCs w:val="20"/>
        </w:rPr>
        <w:t>MBA-IT, PMP, SSM, CSM, LSSYB</w:t>
      </w:r>
      <w:r>
        <w:rPr>
          <w:color w:val="000000"/>
          <w:rFonts w:ascii="Arial" w:cs="Arial" w:eastAsia="Arial" w:hAnsi="Arial"/>
          <w:sz w:val="20"/>
          <w:szCs w:val="20"/>
        </w:rPr>
        <w:br/>
      </w:r>
      <w:r w:rsidR="00000000" w:rsidDel="00000000" w:rsidRPr="00000000">
        <w:rPr>
          <w:rtl w:val="0"/>
          <w:rFonts w:ascii="Arial" w:cs="Arial" w:eastAsia="Arial" w:hAnsi="Arial"/>
          <w:sz w:val="20"/>
          <w:szCs w:val="20"/>
        </w:rPr>
        <w:t xml:space="preserve">Franklin TN, 37067 - </w:t>
      </w:r>
      <w:r w:rsidR="00000000" w:rsidDel="00000000" w:rsidRPr="00000000">
        <w:rPr>
          <w:rtl w:val="0"/>
          <w:color w:val="000000"/>
          <w:rFonts w:ascii="Arial" w:cs="Arial" w:eastAsia="Arial" w:hAnsi="Arial"/>
          <w:sz w:val="20"/>
          <w:szCs w:val="20"/>
        </w:rPr>
        <w:t>615.692.9149</w:t>
      </w:r>
      <w:r w:rsidR="00000000" w:rsidDel="00000000" w:rsidRPr="00000000">
        <w:rPr>
          <w:rtl w:val="0"/>
        </w:rPr>
      </w:r>
    </w:p>
    <w:p w:rsidR="00000000" w:rsidDel="00000000" w:rsidRDefault="00000000" w14:paraId="00000003" w:rsidP="00000000" w:rsidRPr="00000000">
      <w:pPr>
        <w:jc w:val="center"/>
        <w:spacing w:after="0" w:line="240" w:lineRule="auto"/>
        <w:rPr>
          <w:u w:val="single"/>
          <w:rFonts w:ascii="Arial" w:cs="Arial" w:eastAsia="Arial" w:hAnsi="Arial"/>
          <w:sz w:val="20"/>
          <w:szCs w:val="20"/>
        </w:rPr>
      </w:pPr>
      <w:hyperlink r:id="rId6">
        <w:r w:rsidR="00000000" w:rsidDel="00000000" w:rsidRPr="00000000">
          <w:rPr>
            <w:rtl w:val="0"/>
            <w:u w:val="single"/>
            <w:color w:val="0000FF"/>
            <w:rFonts w:ascii="Arial" w:cs="Arial" w:eastAsia="Arial" w:hAnsi="Arial"/>
            <w:sz w:val="18"/>
            <w:szCs w:val="18"/>
          </w:rPr>
          <w:t>jemoscosoa@gmail.com</w:t>
        </w:r>
      </w:hyperlink>
      <w:r w:rsidR="00000000" w:rsidDel="00000000" w:rsidRPr="00000000">
        <w:rPr>
          <w:rtl w:val="0"/>
          <w:sz w:val="18"/>
          <w:szCs w:val="18"/>
        </w:rPr>
        <w:t xml:space="preserve"> - </w:t>
      </w:r>
      <w:hyperlink r:id="rId7">
        <w:r w:rsidR="00000000" w:rsidDel="00000000" w:rsidRPr="00000000">
          <w:rPr>
            <w:rtl w:val="0"/>
            <w:u w:val="single"/>
            <w:color w:val="0000FF"/>
            <w:rFonts w:ascii="Arial" w:cs="Arial" w:eastAsia="Arial" w:hAnsi="Arial"/>
            <w:sz w:val="18"/>
            <w:szCs w:val="18"/>
          </w:rPr>
          <w:t>www.linkedin.com/in/jorgemoscosojr</w:t>
        </w:r>
      </w:hyperlink>
      <w:r w:rsidR="00000000" w:rsidDel="00000000" w:rsidRPr="00000000">
        <w:rPr>
          <w:rtl w:val="0"/>
        </w:rPr>
      </w:r>
    </w:p>
    <w:p w:rsidR="00000000" w:rsidDel="00000000" w:rsidRDefault="00000000" w14:paraId="00000004" w:rsidP="00000000" w:rsidRPr="00000000">
      <w:pPr>
        <w:jc w:val="both"/>
        <w:spacing w:after="0" w:line="240" w:lineRule="auto"/>
        <w:rPr>
          <w:u w:val="single"/>
          <w:color w:val="000000"/>
          <w:rFonts w:ascii="Arial" w:cs="Arial" w:eastAsia="Arial" w:hAnsi="Arial"/>
          <w:sz w:val="20"/>
          <w:szCs w:val="20"/>
        </w:rPr>
      </w:pPr>
      <w:r w:rsidR="00000000" w:rsidDel="00000000" w:rsidRPr="00000000">
        <w:rPr>
          <w:rtl w:val="0"/>
        </w:rPr>
      </w:r>
    </w:p>
    <w:p w:rsidR="00000000" w:rsidDel="00000000" w:rsidRDefault="00000000" w14:paraId="00000005" w:rsidP="00000000" w:rsidRPr="00000000">
      <w:pPr>
        <w:jc w:val="both"/>
        <w:spacing w:after="0" w:line="240" w:lineRule="auto"/>
        <w:rPr>
          <w:b/>
          <w:u w:val="single"/>
          <w:color w:val="000000"/>
          <w:rFonts w:ascii="Arial" w:cs="Arial" w:eastAsia="Arial" w:hAnsi="Arial"/>
          <w:sz w:val="20"/>
          <w:szCs w:val="20"/>
        </w:rPr>
      </w:pPr>
      <w:r w:rsidR="00000000" w:rsidDel="00000000" w:rsidRPr="00000000">
        <w:rPr>
          <w:rtl w:val="0"/>
          <w:b/>
          <w:u w:val="single"/>
          <w:color w:val="000000"/>
          <w:rFonts w:ascii="Arial" w:cs="Arial" w:eastAsia="Arial" w:hAnsi="Arial"/>
          <w:sz w:val="20"/>
          <w:szCs w:val="20"/>
        </w:rPr>
        <w:t>CAREER SUMMARY</w:t>
      </w:r>
    </w:p>
    <w:p w:rsidR="00000000" w:rsidDel="00000000" w:rsidRDefault="00000000" w14:paraId="00000006" w:rsidP="00000000" w:rsidRPr="00000000">
      <w:pPr>
        <w:jc w:val="both"/>
        <w:spacing w:after="0" w:line="240" w:lineRule="auto"/>
        <w:rPr>
          <w:rFonts w:ascii="Arial" w:cs="Arial" w:eastAsia="Arial" w:hAnsi="Arial"/>
          <w:sz w:val="20"/>
          <w:szCs w:val="20"/>
        </w:rPr>
      </w:pPr>
      <w:r w:rsidR="00000000" w:rsidDel="00000000" w:rsidRPr="00000000">
        <w:rPr>
          <w:rtl w:val="0"/>
          <w:rFonts w:ascii="Arial" w:cs="Arial" w:eastAsia="Arial" w:hAnsi="Arial"/>
          <w:sz w:val="20"/>
          <w:szCs w:val="20"/>
        </w:rPr>
        <w:t>A multilingual self-motivated professional who serves with purpose, learning, and providing value daily. Honed in nurturing professional partnerships with peers, managers, and executives alike. Keen of prioritizing projects and tasks according to business plans. With a special skill of collaborating to mitigate negative while maximizing positive risks. Highly dynamic individual who draws on Agile and Waterfall frameworks to streamline processes.</w:t>
      </w:r>
    </w:p>
    <w:p w:rsidR="00000000" w:rsidDel="00000000" w:rsidRDefault="00000000" w14:paraId="00000007" w:rsidP="00000000" w:rsidRPr="00000000">
      <w:pPr>
        <w:jc w:val="both"/>
        <w:ind w:right="-144"/>
        <w:spacing w:after="0" w:line="240" w:lineRule="auto"/>
        <w:rPr>
          <w:b/>
          <w:color w:val="000000"/>
          <w:rFonts w:ascii="Arial" w:cs="Arial" w:eastAsia="Arial" w:hAnsi="Arial"/>
          <w:sz w:val="20"/>
          <w:szCs w:val="20"/>
        </w:rPr>
      </w:pPr>
      <w:bookmarkStart w:colFirst="0" w:colLast="0" w:name="_30j0zll" w:id="1"/>
      <w:bookmarkEnd w:id="1"/>
      <w:r w:rsidR="00000000" w:rsidDel="00000000" w:rsidRPr="00000000">
        <w:rPr>
          <w:rtl w:val="0"/>
        </w:rPr>
      </w:r>
    </w:p>
    <w:p w:rsidR="00000000" w:rsidDel="00000000" w:rsidRDefault="00000000" w14:paraId="00000008" w:rsidP="00000000" w:rsidRPr="00000000">
      <w:pPr>
        <w:jc w:val="both"/>
        <w:ind w:right="-144"/>
        <w:spacing w:after="0" w:line="240" w:lineRule="auto"/>
        <w:rPr>
          <w:b/>
          <w:u w:val="single"/>
          <w:color w:val="000000"/>
          <w:rFonts w:ascii="Arial" w:cs="Arial" w:eastAsia="Arial" w:hAnsi="Arial"/>
          <w:sz w:val="20"/>
          <w:szCs w:val="20"/>
        </w:rPr>
      </w:pPr>
      <w:r w:rsidR="00000000" w:rsidDel="00000000" w:rsidRPr="00000000">
        <w:rPr>
          <w:rtl w:val="0"/>
          <w:b/>
          <w:u w:val="single"/>
          <w:color w:val="000000"/>
          <w:rFonts w:ascii="Arial" w:cs="Arial" w:eastAsia="Arial" w:hAnsi="Arial"/>
          <w:sz w:val="20"/>
          <w:szCs w:val="20"/>
        </w:rPr>
        <w:t>PROFESSIONAL EXPERIENCE</w:t>
      </w:r>
    </w:p>
    <w:p w:rsidR="00000000" w:rsidDel="00000000" w:rsidRDefault="00000000" w14:paraId="00000009" w:rsidP="00000000" w:rsidRPr="00000000">
      <w:pPr>
        <w:jc w:val="both"/>
        <w:ind w:right="-144"/>
        <w:spacing w:after="0" w:line="240" w:lineRule="auto"/>
        <w:rPr>
          <w:b/>
          <w:rFonts w:ascii="Arial" w:cs="Arial" w:eastAsia="Arial" w:hAnsi="Arial"/>
          <w:sz w:val="20"/>
          <w:szCs w:val="20"/>
        </w:rPr>
      </w:pPr>
      <w:r w:rsidR="00000000" w:rsidDel="00000000" w:rsidRPr="00000000">
        <w:rPr>
          <w:rtl w:val="0"/>
          <w:b/>
          <w:u w:val="single"/>
          <w:rFonts w:ascii="Arial" w:cs="Arial" w:eastAsia="Arial" w:hAnsi="Arial"/>
          <w:sz w:val="20"/>
          <w:szCs w:val="20"/>
        </w:rPr>
        <w:t>Bedroc Inc.,</w:t>
      </w:r>
      <w:r w:rsidR="00000000" w:rsidDel="00000000" w:rsidRPr="00000000">
        <w:rPr>
          <w:rtl w:val="0"/>
          <w:b/>
          <w:rFonts w:ascii="Arial" w:cs="Arial" w:eastAsia="Arial" w:hAnsi="Arial"/>
          <w:sz w:val="20"/>
          <w:szCs w:val="20"/>
        </w:rPr>
        <w:t xml:space="preserve"> </w:t>
      </w:r>
      <w:r>
        <w:rPr>
          <w:rFonts w:ascii="Arial" w:cs="Arial" w:eastAsia="Arial" w:hAnsi="Arial"/>
          <w:sz w:val="20"/>
          <w:szCs w:val="20"/>
        </w:rPr>
        <w:t>Nashville TN</w:t>
      </w:r>
      <w:r>
        <w:rPr>
          <w:rFonts w:ascii="Arial" w:cs="Arial" w:eastAsia="Arial" w:hAnsi="Arial"/>
          <w:sz w:val="20"/>
          <w:szCs w:val="20"/>
        </w:rPr>
        <w:tab/>
      </w:r>
      <w:r>
        <w:rPr>
          <w:rFonts w:ascii="Arial" w:cs="Arial" w:eastAsia="Arial" w:hAnsi="Arial"/>
          <w:sz w:val="20"/>
          <w:szCs w:val="20"/>
        </w:rPr>
        <w:tab/>
      </w:r>
      <w:r>
        <w:rPr>
          <w:rFonts w:ascii="Arial" w:cs="Arial" w:eastAsia="Arial" w:hAnsi="Arial"/>
          <w:sz w:val="20"/>
          <w:szCs w:val="20"/>
        </w:rPr>
        <w:tab/>
      </w:r>
      <w:r>
        <w:rPr>
          <w:rFonts w:ascii="Arial" w:cs="Arial" w:eastAsia="Arial" w:hAnsi="Arial"/>
          <w:sz w:val="20"/>
          <w:szCs w:val="20"/>
        </w:rPr>
        <w:tab/>
      </w:r>
      <w:r>
        <w:rPr>
          <w:rFonts w:ascii="Arial" w:cs="Arial" w:eastAsia="Arial" w:hAnsi="Arial"/>
          <w:sz w:val="20"/>
          <w:szCs w:val="20"/>
        </w:rPr>
        <w:tab/>
      </w:r>
      <w:r>
        <w:rPr>
          <w:rFonts w:ascii="Arial" w:cs="Arial" w:eastAsia="Arial" w:hAnsi="Arial"/>
          <w:sz w:val="20"/>
          <w:szCs w:val="20"/>
        </w:rPr>
        <w:tab/>
      </w:r>
      <w:r>
        <w:rPr>
          <w:rFonts w:ascii="Arial" w:cs="Arial" w:eastAsia="Arial" w:hAnsi="Arial"/>
          <w:sz w:val="20"/>
          <w:szCs w:val="20"/>
        </w:rPr>
        <w:tab/>
      </w:r>
      <w:r>
        <w:rPr>
          <w:rFonts w:ascii="Arial" w:cs="Arial" w:eastAsia="Arial" w:hAnsi="Arial"/>
          <w:sz w:val="20"/>
          <w:szCs w:val="20"/>
        </w:rPr>
        <w:tab/>
      </w:r>
      <w:r>
        <w:rPr>
          <w:rFonts w:ascii="Arial" w:cs="Arial" w:eastAsia="Arial" w:hAnsi="Arial"/>
          <w:sz w:val="20"/>
          <w:szCs w:val="20"/>
        </w:rPr>
        <w:t xml:space="preserve">         </w:t>
      </w:r>
      <w:r w:rsidR="00000000" w:rsidDel="00000000" w:rsidRPr="00000000">
        <w:rPr>
          <w:rtl w:val="0"/>
          <w:b/>
          <w:rFonts w:ascii="Arial" w:cs="Arial" w:eastAsia="Arial" w:hAnsi="Arial"/>
          <w:sz w:val="20"/>
          <w:szCs w:val="20"/>
        </w:rPr>
        <w:t>Nov 2018 - April 2020</w:t>
      </w:r>
    </w:p>
    <w:p w:rsidR="00000000" w:rsidDel="00000000" w:rsidRDefault="00000000" w14:paraId="0000000A" w:rsidP="00000000" w:rsidRPr="00000000">
      <w:pPr>
        <w:jc w:val="both"/>
        <w:ind w:right="-144"/>
        <w:spacing w:after="0" w:line="240" w:lineRule="auto"/>
        <w:rPr>
          <w:b/>
          <w:u w:val="single"/>
          <w:rFonts w:ascii="Arial" w:cs="Arial" w:eastAsia="Arial" w:hAnsi="Arial"/>
          <w:sz w:val="20"/>
          <w:szCs w:val="20"/>
        </w:rPr>
      </w:pPr>
      <w:r w:rsidR="00000000" w:rsidDel="00000000" w:rsidRPr="00000000">
        <w:rPr>
          <w:rtl w:val="0"/>
          <w:b/>
          <w:u w:val="single"/>
          <w:rFonts w:ascii="Arial" w:cs="Arial" w:eastAsia="Arial" w:hAnsi="Arial"/>
          <w:sz w:val="20"/>
          <w:szCs w:val="20"/>
        </w:rPr>
        <w:t>Senior Project Manager</w:t>
      </w:r>
    </w:p>
    <w:p w:rsidR="00000000" w:rsidDel="00000000" w:rsidRDefault="00000000" w14:paraId="0000000B" w:rsidP="00000000" w:rsidRPr="00000000">
      <w:pPr>
        <w:numPr>
          <w:ilvl w:val="0"/>
          <w:numId w:val="5"/>
        </w:numPr>
        <w:jc w:val="both"/>
        <w:ind w:left="360"/>
        <w:ind w:hanging="360"/>
        <w:spacing w:after="0" w:line="240" w:lineRule="auto"/>
        <w:rPr>
          <w:sz w:val="20"/>
          <w:szCs w:val="20"/>
        </w:rPr>
      </w:pPr>
      <w:r w:rsidR="00000000" w:rsidDel="00000000" w:rsidRPr="00000000">
        <w:rPr>
          <w:rtl w:val="0"/>
          <w:rFonts w:ascii="Arial" w:cs="Arial" w:eastAsia="Arial" w:hAnsi="Arial"/>
          <w:sz w:val="20"/>
          <w:szCs w:val="20"/>
        </w:rPr>
        <w:t>Led 4 projects to success within 1 and a half years which meant cost reduction to clients in more than 30%.</w:t>
      </w:r>
      <w:r w:rsidR="00000000" w:rsidDel="00000000" w:rsidRPr="00000000">
        <w:rPr>
          <w:rtl w:val="0"/>
        </w:rPr>
      </w:r>
    </w:p>
    <w:p w:rsidR="00000000" w:rsidDel="00000000" w:rsidRDefault="00000000" w14:paraId="0000000C" w:rsidP="00000000" w:rsidRPr="00000000">
      <w:pPr>
        <w:numPr>
          <w:ilvl w:val="0"/>
          <w:numId w:val="5"/>
        </w:numPr>
        <w:jc w:val="both"/>
        <w:ind w:left="360"/>
        <w:ind w:hanging="360"/>
        <w:spacing w:after="0" w:line="240" w:lineRule="auto"/>
        <w:rPr>
          <w:u w:val="none"/>
          <w:sz w:val="20"/>
          <w:szCs w:val="20"/>
        </w:rPr>
      </w:pPr>
      <w:r w:rsidR="00000000" w:rsidDel="00000000" w:rsidRPr="00000000">
        <w:rPr>
          <w:rtl w:val="0"/>
          <w:rFonts w:ascii="Arial" w:cs="Arial" w:eastAsia="Arial" w:hAnsi="Arial"/>
          <w:sz w:val="20"/>
          <w:szCs w:val="20"/>
        </w:rPr>
        <w:t xml:space="preserve">Prioritized tasks with 2 other managers increasing productivity in more than 40% to set up 4 environments. </w:t>
      </w:r>
      <w:r w:rsidR="00000000" w:rsidDel="00000000" w:rsidRPr="00000000">
        <w:rPr>
          <w:rtl w:val="0"/>
        </w:rPr>
      </w:r>
    </w:p>
    <w:p w:rsidR="00000000" w:rsidDel="00000000" w:rsidRDefault="00000000" w14:paraId="0000000D" w:rsidP="00000000" w:rsidRPr="00000000">
      <w:pPr>
        <w:numPr>
          <w:ilvl w:val="0"/>
          <w:numId w:val="5"/>
        </w:numPr>
        <w:jc w:val="both"/>
        <w:ind w:left="360"/>
        <w:ind w:hanging="360"/>
        <w:spacing w:after="0" w:line="240" w:lineRule="auto"/>
        <w:rPr>
          <w:sz w:val="20"/>
          <w:szCs w:val="20"/>
        </w:rPr>
      </w:pPr>
      <w:r w:rsidR="00000000" w:rsidDel="00000000" w:rsidRPr="00000000">
        <w:rPr>
          <w:rtl w:val="0"/>
          <w:rFonts w:ascii="Arial" w:cs="Arial" w:eastAsia="Arial" w:hAnsi="Arial"/>
          <w:sz w:val="20"/>
          <w:szCs w:val="20"/>
        </w:rPr>
        <w:t>Implemented Agile and Waterfall frameworks to migrate 80+ hospitals in 60% of the initial estimated duration.</w:t>
      </w:r>
      <w:r w:rsidR="00000000" w:rsidDel="00000000" w:rsidRPr="00000000">
        <w:rPr>
          <w:rtl w:val="0"/>
        </w:rPr>
      </w:r>
    </w:p>
    <w:p w:rsidR="00000000" w:rsidDel="00000000" w:rsidRDefault="00000000" w14:paraId="0000000E" w:rsidP="00000000" w:rsidRPr="00000000">
      <w:pPr>
        <w:numPr>
          <w:ilvl w:val="0"/>
          <w:numId w:val="5"/>
        </w:numPr>
        <w:jc w:val="both"/>
        <w:ind w:left="360"/>
        <w:ind w:hanging="360"/>
        <w:spacing w:after="0" w:line="240" w:lineRule="auto"/>
        <w:rPr>
          <w:u w:val="none"/>
          <w:sz w:val="20"/>
          <w:szCs w:val="20"/>
        </w:rPr>
      </w:pPr>
      <w:r w:rsidR="00000000" w:rsidDel="00000000" w:rsidRPr="00000000">
        <w:rPr>
          <w:rtl w:val="0"/>
          <w:rFonts w:ascii="Arial" w:cs="Arial" w:eastAsia="Arial" w:hAnsi="Arial"/>
          <w:sz w:val="20"/>
          <w:szCs w:val="20"/>
        </w:rPr>
        <w:t>Reorganized 75% of team responsibilities to increase value delivery in more than 50% per maintenance event.</w:t>
      </w:r>
      <w:r w:rsidR="00000000" w:rsidDel="00000000" w:rsidRPr="00000000">
        <w:rPr>
          <w:rtl w:val="0"/>
        </w:rPr>
      </w:r>
    </w:p>
    <w:p w:rsidR="00000000" w:rsidDel="00000000" w:rsidRDefault="00000000" w14:paraId="0000000F" w:rsidP="00000000" w:rsidRPr="00000000">
      <w:pPr>
        <w:numPr>
          <w:ilvl w:val="0"/>
          <w:numId w:val="5"/>
        </w:numPr>
        <w:jc w:val="both"/>
        <w:ind w:left="360"/>
        <w:ind w:hanging="360"/>
        <w:spacing w:after="0" w:line="240" w:lineRule="auto"/>
        <w:rPr>
          <w:sz w:val="20"/>
          <w:szCs w:val="20"/>
        </w:rPr>
      </w:pPr>
      <w:r w:rsidR="00000000" w:rsidDel="00000000" w:rsidRPr="00000000">
        <w:rPr>
          <w:rtl w:val="0"/>
          <w:rFonts w:ascii="Arial" w:cs="Arial" w:eastAsia="Arial" w:hAnsi="Arial"/>
          <w:sz w:val="20"/>
          <w:szCs w:val="20"/>
        </w:rPr>
        <w:t>Partnered with 40+ architects and engineers to increase technical knowledge in more than 6 technologies.</w:t>
      </w:r>
      <w:r w:rsidR="00000000" w:rsidDel="00000000" w:rsidRPr="00000000">
        <w:rPr>
          <w:rtl w:val="0"/>
        </w:rPr>
      </w:r>
    </w:p>
    <w:p w:rsidR="00000000" w:rsidDel="00000000" w:rsidRDefault="00000000" w14:paraId="00000010" w:rsidP="00000000" w:rsidRPr="00000000">
      <w:pPr>
        <w:numPr>
          <w:ilvl w:val="0"/>
          <w:numId w:val="5"/>
        </w:numPr>
        <w:jc w:val="both"/>
        <w:ind w:left="360"/>
        <w:ind w:hanging="360"/>
        <w:spacing w:after="0" w:line="240" w:lineRule="auto"/>
        <w:rPr>
          <w:sz w:val="20"/>
          <w:szCs w:val="20"/>
        </w:rPr>
      </w:pPr>
      <w:r w:rsidR="00000000" w:rsidDel="00000000" w:rsidRPr="00000000">
        <w:rPr>
          <w:rtl w:val="0"/>
          <w:rFonts w:ascii="Arial" w:cs="Arial" w:eastAsia="Arial" w:hAnsi="Arial"/>
          <w:sz w:val="20"/>
          <w:szCs w:val="20"/>
        </w:rPr>
        <w:t>Collaborated with over 11 executives in all 4 projects to streamline planning with 40% increase in efficiency.</w:t>
      </w:r>
      <w:r w:rsidR="00000000" w:rsidDel="00000000" w:rsidRPr="00000000">
        <w:rPr>
          <w:rtl w:val="0"/>
        </w:rPr>
      </w:r>
    </w:p>
    <w:p w:rsidR="00000000" w:rsidDel="00000000" w:rsidRDefault="00000000" w14:paraId="00000011" w:rsidP="00000000" w:rsidRPr="00000000">
      <w:pPr>
        <w:numPr>
          <w:ilvl w:val="0"/>
          <w:numId w:val="5"/>
        </w:numPr>
        <w:jc w:val="both"/>
        <w:ind w:left="360"/>
        <w:ind w:hanging="360"/>
        <w:spacing w:after="0" w:line="240" w:lineRule="auto"/>
        <w:rPr>
          <w:sz w:val="20"/>
          <w:szCs w:val="20"/>
        </w:rPr>
      </w:pPr>
      <w:r w:rsidR="00000000" w:rsidDel="00000000" w:rsidRPr="00000000">
        <w:rPr>
          <w:rtl w:val="0"/>
          <w:rFonts w:ascii="Arial" w:cs="Arial" w:eastAsia="Arial" w:hAnsi="Arial"/>
          <w:sz w:val="20"/>
          <w:szCs w:val="20"/>
        </w:rPr>
        <w:t xml:space="preserve">Created 3 new planning and control tools for our 4 clients increasing status visibility by an estimated 80%. </w:t>
      </w:r>
      <w:r w:rsidR="00000000" w:rsidDel="00000000" w:rsidRPr="00000000">
        <w:rPr>
          <w:rtl w:val="0"/>
        </w:rPr>
      </w:r>
    </w:p>
    <w:p w:rsidR="00000000" w:rsidDel="00000000" w:rsidRDefault="00000000" w14:paraId="00000012" w:rsidP="00000000" w:rsidRPr="00000000">
      <w:pPr>
        <w:numPr>
          <w:ilvl w:val="0"/>
          <w:numId w:val="5"/>
        </w:numPr>
        <w:jc w:val="both"/>
        <w:ind w:left="360"/>
        <w:ind w:hanging="360"/>
        <w:spacing w:after="0" w:line="240" w:lineRule="auto"/>
        <w:rPr>
          <w:sz w:val="20"/>
          <w:szCs w:val="20"/>
        </w:rPr>
      </w:pPr>
      <w:r w:rsidR="00000000" w:rsidDel="00000000" w:rsidRPr="00000000">
        <w:rPr>
          <w:rtl w:val="0"/>
          <w:rFonts w:ascii="Arial" w:cs="Arial" w:eastAsia="Arial" w:hAnsi="Arial"/>
          <w:sz w:val="20"/>
          <w:szCs w:val="20"/>
        </w:rPr>
        <w:t>Most relevant technologies: Cisco Firewalls, Cisco ISE, Routers, Active Directory, ADFS, LDAP, DNS, Trusts.</w:t>
      </w:r>
      <w:r w:rsidR="00000000" w:rsidDel="00000000" w:rsidRPr="00000000">
        <w:rPr>
          <w:rtl w:val="0"/>
        </w:rPr>
      </w:r>
    </w:p>
    <w:p w:rsidR="00000000" w:rsidDel="00000000" w:rsidRDefault="00000000" w14:paraId="00000013" w:rsidP="00000000" w:rsidRPr="00000000">
      <w:pPr>
        <w:jc w:val="both"/>
        <w:ind w:right="-144"/>
        <w:spacing w:after="0" w:line="240" w:lineRule="auto"/>
        <w:rPr>
          <w:b/>
          <w:u w:val="single"/>
          <w:rFonts w:ascii="Arial" w:cs="Arial" w:eastAsia="Arial" w:hAnsi="Arial"/>
          <w:sz w:val="20"/>
          <w:szCs w:val="20"/>
        </w:rPr>
      </w:pPr>
      <w:r w:rsidR="00000000" w:rsidDel="00000000" w:rsidRPr="00000000">
        <w:rPr>
          <w:rtl w:val="0"/>
        </w:rPr>
      </w:r>
    </w:p>
    <w:p w:rsidR="00000000" w:rsidDel="00000000" w:rsidRDefault="00000000" w14:paraId="00000014" w:rsidP="00000000" w:rsidRPr="00000000">
      <w:pPr>
        <w:jc w:val="both"/>
        <w:spacing w:after="0" w:line="240" w:lineRule="auto"/>
        <w:rPr>
          <w:b/>
          <w:color w:val="000000"/>
          <w:rFonts w:ascii="Arial" w:cs="Arial" w:eastAsia="Arial" w:hAnsi="Arial"/>
          <w:sz w:val="20"/>
          <w:szCs w:val="20"/>
        </w:rPr>
      </w:pPr>
      <w:r w:rsidR="00000000" w:rsidDel="00000000" w:rsidRPr="00000000">
        <w:rPr>
          <w:rtl w:val="0"/>
          <w:b/>
          <w:u w:val="single"/>
          <w:color w:val="000000"/>
          <w:rFonts w:ascii="Arial" w:cs="Arial" w:eastAsia="Arial" w:hAnsi="Arial"/>
          <w:sz w:val="20"/>
          <w:szCs w:val="20"/>
        </w:rPr>
        <w:t>DXC Technology (previous HP ES),</w:t>
      </w:r>
      <w:r w:rsidR="00000000" w:rsidDel="00000000" w:rsidRPr="00000000">
        <w:rPr>
          <w:rtl w:val="0"/>
          <w:color w:val="000000"/>
          <w:rFonts w:ascii="Arial" w:cs="Arial" w:eastAsia="Arial" w:hAnsi="Arial"/>
          <w:sz w:val="20"/>
          <w:szCs w:val="20"/>
        </w:rPr>
        <w:t xml:space="preserve"> Nashville, TN</w:t>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 xml:space="preserve">         Oct 2017 – </w:t>
      </w:r>
      <w:r w:rsidR="00000000" w:rsidDel="00000000" w:rsidRPr="00000000">
        <w:rPr>
          <w:rtl w:val="0"/>
          <w:b/>
          <w:rFonts w:ascii="Arial" w:cs="Arial" w:eastAsia="Arial" w:hAnsi="Arial"/>
          <w:sz w:val="20"/>
          <w:szCs w:val="20"/>
        </w:rPr>
        <w:t>Nov 2018</w:t>
      </w:r>
      <w:r w:rsidR="00000000" w:rsidDel="00000000" w:rsidRPr="00000000">
        <w:rPr>
          <w:rtl w:val="0"/>
        </w:rPr>
      </w:r>
    </w:p>
    <w:p w:rsidR="00000000" w:rsidDel="00000000" w:rsidRDefault="00000000" w14:paraId="00000015" w:rsidP="00000000" w:rsidRPr="00000000">
      <w:pPr>
        <w:jc w:val="both"/>
        <w:ind w:right="-144"/>
        <w:spacing w:after="0" w:line="240" w:lineRule="auto"/>
        <w:rPr>
          <w:b/>
          <w:u w:val="single"/>
          <w:color w:val="000000"/>
          <w:rFonts w:ascii="Arial" w:cs="Arial" w:eastAsia="Arial" w:hAnsi="Arial"/>
          <w:sz w:val="20"/>
          <w:szCs w:val="20"/>
        </w:rPr>
      </w:pPr>
      <w:r w:rsidR="00000000" w:rsidDel="00000000" w:rsidRPr="00000000">
        <w:rPr>
          <w:rtl w:val="0"/>
          <w:b/>
          <w:u w:val="single"/>
          <w:color w:val="000000"/>
          <w:rFonts w:ascii="Arial" w:cs="Arial" w:eastAsia="Arial" w:hAnsi="Arial"/>
          <w:sz w:val="20"/>
          <w:szCs w:val="20"/>
        </w:rPr>
        <w:t>IT Project/Program Manager II &amp; Scrum Master</w:t>
      </w:r>
    </w:p>
    <w:p w:rsidR="00000000" w:rsidDel="00000000" w:rsidRDefault="00000000" w14:paraId="00000016" w:rsidP="00000000" w:rsidRPr="00000000">
      <w:pPr>
        <w:pBdr>
          <w:top w:val="nil" w:sz="0" w:color="auto" w:space="0"/>
          <w:bottom w:val="nil" w:sz="0" w:color="auto" w:space="0"/>
          <w:left w:val="nil" w:sz="0" w:color="auto" w:space="0"/>
          <w:right w:val="nil" w:sz="0" w:color="auto" w:space="0"/>
          <w:between w:val="nil" w:sz="0" w:color="auto" w:space="0"/>
        </w:pBdr>
        <w:numPr>
          <w:ilvl w:val="0"/>
          <w:numId w:val="5"/>
        </w:numPr>
        <w:jc w:val="both"/>
        <w:ind w:left="360"/>
        <w:ind w:hanging="360"/>
        <w:spacing w:after="0" w:line="240" w:lineRule="auto"/>
        <w:rPr>
          <w:color w:val="000000"/>
          <w:sz w:val="20"/>
          <w:szCs w:val="20"/>
        </w:rPr>
      </w:pPr>
      <w:r w:rsidR="00000000" w:rsidDel="00000000" w:rsidRPr="00000000">
        <w:rPr>
          <w:rtl w:val="0"/>
          <w:rFonts w:ascii="Arial" w:cs="Arial" w:eastAsia="Arial" w:hAnsi="Arial"/>
          <w:sz w:val="20"/>
          <w:szCs w:val="20"/>
        </w:rPr>
        <w:t>Prepared 60+ project plans to align portfolio priorities of more than 8 work groups and over 100 peers.</w:t>
      </w:r>
      <w:r w:rsidR="00000000" w:rsidDel="00000000" w:rsidRPr="00000000">
        <w:rPr>
          <w:rtl w:val="0"/>
        </w:rPr>
      </w:r>
    </w:p>
    <w:p w:rsidR="00000000" w:rsidDel="00000000" w:rsidRDefault="00000000" w14:paraId="00000017" w:rsidP="00000000" w:rsidRPr="00000000">
      <w:pPr>
        <w:pBdr>
          <w:top w:val="nil" w:sz="0" w:color="auto" w:space="0"/>
          <w:bottom w:val="nil" w:sz="0" w:color="auto" w:space="0"/>
          <w:left w:val="nil" w:sz="0" w:color="auto" w:space="0"/>
          <w:right w:val="nil" w:sz="0" w:color="auto" w:space="0"/>
          <w:between w:val="nil" w:sz="0" w:color="auto" w:space="0"/>
        </w:pBdr>
        <w:numPr>
          <w:ilvl w:val="0"/>
          <w:numId w:val="5"/>
        </w:numPr>
        <w:jc w:val="both"/>
        <w:ind w:left="360"/>
        <w:ind w:hanging="360"/>
        <w:spacing w:after="0" w:line="240" w:lineRule="auto"/>
        <w:rPr>
          <w:color w:val="000000"/>
          <w:sz w:val="20"/>
          <w:szCs w:val="20"/>
        </w:rPr>
      </w:pPr>
      <w:r w:rsidR="00000000" w:rsidDel="00000000" w:rsidRPr="00000000">
        <w:rPr>
          <w:rtl w:val="0"/>
          <w:color w:val="000000"/>
          <w:rFonts w:ascii="Arial" w:cs="Arial" w:eastAsia="Arial" w:hAnsi="Arial"/>
          <w:sz w:val="20"/>
          <w:szCs w:val="20"/>
        </w:rPr>
        <w:t xml:space="preserve">Lead PM </w:t>
      </w:r>
      <w:r w:rsidR="00000000" w:rsidDel="00000000" w:rsidRPr="00000000">
        <w:rPr>
          <w:rtl w:val="0"/>
          <w:rFonts w:ascii="Arial" w:cs="Arial" w:eastAsia="Arial" w:hAnsi="Arial"/>
          <w:sz w:val="20"/>
          <w:szCs w:val="20"/>
        </w:rPr>
        <w:t>of 4</w:t>
      </w:r>
      <w:r w:rsidR="00000000" w:rsidDel="00000000" w:rsidRPr="00000000">
        <w:rPr>
          <w:rtl w:val="0"/>
          <w:color w:val="000000"/>
          <w:rFonts w:ascii="Arial" w:cs="Arial" w:eastAsia="Arial" w:hAnsi="Arial"/>
          <w:sz w:val="20"/>
          <w:szCs w:val="20"/>
        </w:rPr>
        <w:t xml:space="preserve"> different </w:t>
      </w:r>
      <w:r w:rsidR="00000000" w:rsidDel="00000000" w:rsidRPr="00000000">
        <w:rPr>
          <w:rtl w:val="0"/>
          <w:rFonts w:ascii="Arial" w:cs="Arial" w:eastAsia="Arial" w:hAnsi="Arial"/>
          <w:sz w:val="20"/>
          <w:szCs w:val="20"/>
        </w:rPr>
        <w:t>w</w:t>
      </w:r>
      <w:r w:rsidR="00000000" w:rsidDel="00000000" w:rsidRPr="00000000">
        <w:rPr>
          <w:rtl w:val="0"/>
          <w:color w:val="000000"/>
          <w:rFonts w:ascii="Arial" w:cs="Arial" w:eastAsia="Arial" w:hAnsi="Arial"/>
          <w:sz w:val="20"/>
          <w:szCs w:val="20"/>
        </w:rPr>
        <w:t xml:space="preserve">ork </w:t>
      </w:r>
      <w:r w:rsidR="00000000" w:rsidDel="00000000" w:rsidRPr="00000000">
        <w:rPr>
          <w:rtl w:val="0"/>
          <w:rFonts w:ascii="Arial" w:cs="Arial" w:eastAsia="Arial" w:hAnsi="Arial"/>
          <w:sz w:val="20"/>
          <w:szCs w:val="20"/>
        </w:rPr>
        <w:t>g</w:t>
      </w:r>
      <w:r w:rsidR="00000000" w:rsidDel="00000000" w:rsidRPr="00000000">
        <w:rPr>
          <w:rtl w:val="0"/>
          <w:color w:val="000000"/>
          <w:rFonts w:ascii="Arial" w:cs="Arial" w:eastAsia="Arial" w:hAnsi="Arial"/>
          <w:sz w:val="20"/>
          <w:szCs w:val="20"/>
        </w:rPr>
        <w:t>roups,</w:t>
      </w:r>
      <w:r w:rsidR="00000000" w:rsidDel="00000000" w:rsidRPr="00000000">
        <w:rPr>
          <w:rtl w:val="0"/>
          <w:rFonts w:ascii="Arial" w:cs="Arial" w:eastAsia="Arial" w:hAnsi="Arial"/>
          <w:sz w:val="20"/>
          <w:szCs w:val="20"/>
        </w:rPr>
        <w:t xml:space="preserve"> 30+ total projects, 4 clients with 20 architects, engineers and analysts.</w:t>
      </w:r>
      <w:r w:rsidR="00000000" w:rsidDel="00000000" w:rsidRPr="00000000">
        <w:rPr>
          <w:rtl w:val="0"/>
        </w:rPr>
      </w:r>
    </w:p>
    <w:p w:rsidR="00000000" w:rsidDel="00000000" w:rsidRDefault="00000000" w14:paraId="00000018" w:rsidP="00000000" w:rsidRPr="00000000">
      <w:pPr>
        <w:pBdr>
          <w:top w:val="nil" w:sz="0" w:color="auto" w:space="0"/>
          <w:bottom w:val="nil" w:sz="0" w:color="auto" w:space="0"/>
          <w:left w:val="nil" w:sz="0" w:color="auto" w:space="0"/>
          <w:right w:val="nil" w:sz="0" w:color="auto" w:space="0"/>
          <w:between w:val="nil" w:sz="0" w:color="auto" w:space="0"/>
        </w:pBdr>
        <w:numPr>
          <w:ilvl w:val="0"/>
          <w:numId w:val="5"/>
        </w:numPr>
        <w:jc w:val="both"/>
        <w:ind w:left="360"/>
        <w:ind w:hanging="360"/>
        <w:spacing w:after="0" w:line="240" w:lineRule="auto"/>
        <w:rPr>
          <w:color w:val="000000"/>
          <w:sz w:val="20"/>
          <w:szCs w:val="20"/>
        </w:rPr>
      </w:pPr>
      <w:r w:rsidR="00000000" w:rsidDel="00000000" w:rsidRPr="00000000">
        <w:rPr>
          <w:rtl w:val="0"/>
          <w:rFonts w:ascii="Arial" w:cs="Arial" w:eastAsia="Arial" w:hAnsi="Arial"/>
          <w:sz w:val="20"/>
          <w:szCs w:val="20"/>
        </w:rPr>
        <w:t>Trusted by executives to develop relationships with 5 clients to increase business in over 25% for 4 teams.</w:t>
      </w:r>
      <w:r w:rsidR="00000000" w:rsidDel="00000000" w:rsidRPr="00000000">
        <w:rPr>
          <w:rtl w:val="0"/>
        </w:rPr>
      </w:r>
    </w:p>
    <w:p w:rsidR="00000000" w:rsidDel="00000000" w:rsidRDefault="00000000" w14:paraId="00000019" w:rsidP="00000000" w:rsidRPr="00000000">
      <w:pPr>
        <w:pBdr>
          <w:top w:val="nil" w:sz="0" w:color="auto" w:space="0"/>
          <w:bottom w:val="nil" w:sz="0" w:color="auto" w:space="0"/>
          <w:left w:val="nil" w:sz="0" w:color="auto" w:space="0"/>
          <w:right w:val="nil" w:sz="0" w:color="auto" w:space="0"/>
          <w:between w:val="nil" w:sz="0" w:color="auto" w:space="0"/>
        </w:pBdr>
        <w:numPr>
          <w:ilvl w:val="0"/>
          <w:numId w:val="5"/>
        </w:numPr>
        <w:jc w:val="both"/>
        <w:ind w:left="360"/>
        <w:ind w:hanging="360"/>
        <w:spacing w:after="0" w:line="240" w:lineRule="auto"/>
        <w:rPr>
          <w:color w:val="000000"/>
          <w:sz w:val="20"/>
          <w:szCs w:val="20"/>
        </w:rPr>
      </w:pPr>
      <w:r w:rsidR="00000000" w:rsidDel="00000000" w:rsidRPr="00000000">
        <w:rPr>
          <w:rtl w:val="0"/>
          <w:rFonts w:ascii="Arial" w:cs="Arial" w:eastAsia="Arial" w:hAnsi="Arial"/>
          <w:sz w:val="20"/>
          <w:szCs w:val="20"/>
        </w:rPr>
        <w:t>Increased efficiencies in 50% through better tool usage together with 9 other peers for portfolio assignments.</w:t>
      </w:r>
      <w:r w:rsidR="00000000" w:rsidDel="00000000" w:rsidRPr="00000000">
        <w:rPr>
          <w:rtl w:val="0"/>
        </w:rPr>
      </w:r>
    </w:p>
    <w:p w:rsidR="00000000" w:rsidDel="00000000" w:rsidRDefault="00000000" w14:paraId="0000001A" w:rsidP="00000000" w:rsidRPr="00000000">
      <w:pPr>
        <w:pBdr>
          <w:top w:val="nil" w:sz="0" w:color="auto" w:space="0"/>
          <w:bottom w:val="nil" w:sz="0" w:color="auto" w:space="0"/>
          <w:left w:val="nil" w:sz="0" w:color="auto" w:space="0"/>
          <w:right w:val="nil" w:sz="0" w:color="auto" w:space="0"/>
          <w:between w:val="nil" w:sz="0" w:color="auto" w:space="0"/>
        </w:pBdr>
        <w:numPr>
          <w:ilvl w:val="0"/>
          <w:numId w:val="5"/>
        </w:numPr>
        <w:jc w:val="both"/>
        <w:ind w:left="360"/>
        <w:ind w:hanging="360"/>
        <w:spacing w:after="0" w:line="240" w:lineRule="auto"/>
        <w:rPr>
          <w:u w:val="none"/>
          <w:sz w:val="20"/>
          <w:szCs w:val="20"/>
        </w:rPr>
      </w:pPr>
      <w:r w:rsidR="00000000" w:rsidDel="00000000" w:rsidRPr="00000000">
        <w:rPr>
          <w:rtl w:val="0"/>
          <w:rFonts w:ascii="Arial" w:cs="Arial" w:eastAsia="Arial" w:hAnsi="Arial"/>
          <w:sz w:val="20"/>
          <w:szCs w:val="20"/>
        </w:rPr>
        <w:t>Responsible for managing 3 Fiscal Year plans (2017-19) with over 650 rows for all 100+ peers in the portfolio.</w:t>
      </w:r>
      <w:r w:rsidR="00000000" w:rsidDel="00000000" w:rsidRPr="00000000">
        <w:rPr>
          <w:rtl w:val="0"/>
        </w:rPr>
      </w:r>
    </w:p>
    <w:p w:rsidR="00000000" w:rsidDel="00000000" w:rsidRDefault="00000000" w14:paraId="0000001B" w:rsidP="00000000" w:rsidRPr="00000000">
      <w:pPr>
        <w:pBdr>
          <w:top w:val="nil" w:sz="0" w:color="auto" w:space="0"/>
          <w:bottom w:val="nil" w:sz="0" w:color="auto" w:space="0"/>
          <w:left w:val="nil" w:sz="0" w:color="auto" w:space="0"/>
          <w:right w:val="nil" w:sz="0" w:color="auto" w:space="0"/>
          <w:between w:val="nil" w:sz="0" w:color="auto" w:space="0"/>
        </w:pBdr>
        <w:numPr>
          <w:ilvl w:val="0"/>
          <w:numId w:val="5"/>
        </w:numPr>
        <w:jc w:val="both"/>
        <w:ind w:left="360"/>
        <w:ind w:hanging="360"/>
        <w:spacing w:after="0" w:line="240" w:lineRule="auto"/>
        <w:rPr>
          <w:color w:val="000000"/>
          <w:sz w:val="20"/>
          <w:szCs w:val="20"/>
        </w:rPr>
      </w:pPr>
      <w:r w:rsidR="00000000" w:rsidDel="00000000" w:rsidRPr="00000000">
        <w:rPr>
          <w:rtl w:val="0"/>
          <w:rFonts w:ascii="Arial" w:cs="Arial" w:eastAsia="Arial" w:hAnsi="Arial"/>
          <w:sz w:val="20"/>
          <w:szCs w:val="20"/>
        </w:rPr>
        <w:t>Leveraged knowledge and skills with 7 project managers for detail oriented creation of 1 hybrid practice.</w:t>
      </w:r>
      <w:r w:rsidR="00000000" w:rsidDel="00000000" w:rsidRPr="00000000">
        <w:rPr>
          <w:rtl w:val="0"/>
        </w:rPr>
      </w:r>
    </w:p>
    <w:p w:rsidR="00000000" w:rsidDel="00000000" w:rsidRDefault="00000000" w14:paraId="0000001C" w:rsidP="00000000" w:rsidRPr="00000000">
      <w:pPr>
        <w:pBdr>
          <w:top w:val="nil" w:sz="0" w:color="auto" w:space="0"/>
          <w:bottom w:val="nil" w:sz="0" w:color="auto" w:space="0"/>
          <w:left w:val="nil" w:sz="0" w:color="auto" w:space="0"/>
          <w:right w:val="nil" w:sz="0" w:color="auto" w:space="0"/>
          <w:between w:val="nil" w:sz="0" w:color="auto" w:space="0"/>
        </w:pBdr>
        <w:numPr>
          <w:ilvl w:val="0"/>
          <w:numId w:val="5"/>
        </w:numPr>
        <w:jc w:val="both"/>
        <w:ind w:left="360"/>
        <w:ind w:hanging="360"/>
        <w:spacing w:after="0" w:line="240" w:lineRule="auto"/>
        <w:rPr>
          <w:color w:val="000000"/>
          <w:sz w:val="20"/>
          <w:szCs w:val="20"/>
        </w:rPr>
      </w:pPr>
      <w:bookmarkStart w:colFirst="0" w:colLast="0" w:name="_1fob9te" w:id="2"/>
      <w:bookmarkEnd w:id="2"/>
      <w:r w:rsidR="00000000" w:rsidDel="00000000" w:rsidRPr="00000000">
        <w:rPr>
          <w:rtl w:val="0"/>
          <w:rFonts w:ascii="Arial" w:cs="Arial" w:eastAsia="Arial" w:hAnsi="Arial"/>
          <w:sz w:val="20"/>
          <w:szCs w:val="20"/>
        </w:rPr>
        <w:t xml:space="preserve">Excelled while using 9 tools i.e.: </w:t>
      </w:r>
      <w:r w:rsidR="00000000" w:rsidDel="00000000" w:rsidRPr="00000000">
        <w:rPr>
          <w:rtl w:val="0"/>
          <w:color w:val="000000"/>
          <w:rFonts w:ascii="Arial" w:cs="Arial" w:eastAsia="Arial" w:hAnsi="Arial"/>
          <w:sz w:val="20"/>
          <w:szCs w:val="20"/>
        </w:rPr>
        <w:t xml:space="preserve">SharePoint, </w:t>
      </w:r>
      <w:r w:rsidR="00000000" w:rsidDel="00000000" w:rsidRPr="00000000">
        <w:rPr>
          <w:rtl w:val="0"/>
          <w:rFonts w:ascii="Arial" w:cs="Arial" w:eastAsia="Arial" w:hAnsi="Arial"/>
          <w:sz w:val="20"/>
          <w:szCs w:val="20"/>
        </w:rPr>
        <w:t xml:space="preserve">MS </w:t>
      </w:r>
      <w:r w:rsidR="00000000" w:rsidDel="00000000" w:rsidRPr="00000000">
        <w:rPr>
          <w:rtl w:val="0"/>
          <w:color w:val="000000"/>
          <w:rFonts w:ascii="Arial" w:cs="Arial" w:eastAsia="Arial" w:hAnsi="Arial"/>
          <w:sz w:val="20"/>
          <w:szCs w:val="20"/>
        </w:rPr>
        <w:t>Project, Excel, Word, MS Server, SQL Server, PowerBI</w:t>
      </w:r>
      <w:r w:rsidR="00000000" w:rsidDel="00000000" w:rsidRPr="00000000">
        <w:rPr>
          <w:rtl w:val="0"/>
          <w:rFonts w:ascii="Arial" w:cs="Arial" w:eastAsia="Arial" w:hAnsi="Arial"/>
          <w:sz w:val="20"/>
          <w:szCs w:val="20"/>
        </w:rPr>
        <w:t>.</w:t>
      </w:r>
      <w:r w:rsidR="00000000" w:rsidDel="00000000" w:rsidRPr="00000000">
        <w:rPr>
          <w:rtl w:val="0"/>
        </w:rPr>
      </w:r>
    </w:p>
    <w:p w:rsidR="00000000" w:rsidDel="00000000" w:rsidRDefault="00000000" w14:paraId="0000001D" w:rsidP="00000000" w:rsidRPr="00000000">
      <w:pPr>
        <w:numPr>
          <w:ilvl w:val="0"/>
          <w:numId w:val="5"/>
        </w:numPr>
        <w:jc w:val="both"/>
        <w:ind w:left="360"/>
        <w:ind w:hanging="360"/>
        <w:spacing w:after="0" w:line="240" w:lineRule="auto"/>
        <w:rPr>
          <w:sz w:val="20"/>
          <w:szCs w:val="20"/>
        </w:rPr>
      </w:pPr>
      <w:r w:rsidR="00000000" w:rsidDel="00000000" w:rsidRPr="00000000">
        <w:rPr>
          <w:rtl w:val="0"/>
          <w:rFonts w:ascii="Arial" w:cs="Arial" w:eastAsia="Arial" w:hAnsi="Arial"/>
          <w:sz w:val="20"/>
          <w:szCs w:val="20"/>
        </w:rPr>
        <w:t>Collaborated with the Data Warehouse, Dashboard, Business Intelligence, and Data Scientists workgroups.</w:t>
      </w:r>
      <w:r w:rsidR="00000000" w:rsidDel="00000000" w:rsidRPr="00000000">
        <w:rPr>
          <w:rtl w:val="0"/>
        </w:rPr>
      </w:r>
    </w:p>
    <w:p w:rsidR="00000000" w:rsidDel="00000000" w:rsidRDefault="00000000" w14:paraId="0000001E" w:rsidP="00000000" w:rsidRPr="00000000">
      <w:pPr>
        <w:pBdr>
          <w:top w:val="nil" w:sz="0" w:color="auto" w:space="0"/>
          <w:bottom w:val="nil" w:sz="0" w:color="auto" w:space="0"/>
          <w:left w:val="nil" w:sz="0" w:color="auto" w:space="0"/>
          <w:right w:val="nil" w:sz="0" w:color="auto" w:space="0"/>
          <w:between w:val="nil" w:sz="0" w:color="auto" w:space="0"/>
        </w:pBdr>
        <w:jc w:val="both"/>
        <w:spacing w:after="0" w:line="240" w:lineRule="auto"/>
        <w:rPr>
          <w:color w:val="000000"/>
          <w:rFonts w:ascii="Arial" w:cs="Arial" w:eastAsia="Arial" w:hAnsi="Arial"/>
          <w:sz w:val="20"/>
          <w:szCs w:val="20"/>
        </w:rPr>
      </w:pPr>
      <w:r w:rsidR="00000000" w:rsidDel="00000000" w:rsidRPr="00000000">
        <w:rPr>
          <w:rtl w:val="0"/>
        </w:rPr>
      </w:r>
    </w:p>
    <w:p w:rsidR="00000000" w:rsidDel="00000000" w:rsidRDefault="00000000" w14:paraId="0000001F" w:rsidP="00000000" w:rsidRPr="00000000">
      <w:pPr>
        <w:jc w:val="both"/>
        <w:spacing w:after="0" w:line="240" w:lineRule="auto"/>
        <w:rPr>
          <w:color w:val="000000"/>
          <w:rFonts w:ascii="Arial" w:cs="Arial" w:eastAsia="Arial" w:hAnsi="Arial"/>
          <w:sz w:val="20"/>
          <w:szCs w:val="20"/>
        </w:rPr>
      </w:pPr>
      <w:r w:rsidR="00000000" w:rsidDel="00000000" w:rsidRPr="00000000">
        <w:rPr>
          <w:rtl w:val="0"/>
          <w:b/>
          <w:u w:val="single"/>
          <w:color w:val="000000"/>
          <w:rFonts w:ascii="Arial" w:cs="Arial" w:eastAsia="Arial" w:hAnsi="Arial"/>
          <w:sz w:val="20"/>
          <w:szCs w:val="20"/>
        </w:rPr>
        <w:t xml:space="preserve">Hewlett Packard ES </w:t>
      </w:r>
      <w:r w:rsidR="00000000" w:rsidDel="00000000" w:rsidRPr="00000000">
        <w:rPr>
          <w:rtl w:val="0"/>
          <w:b/>
          <w:u w:val="single"/>
          <w:rFonts w:ascii="Arial" w:cs="Arial" w:eastAsia="Arial" w:hAnsi="Arial"/>
          <w:sz w:val="20"/>
          <w:szCs w:val="20"/>
        </w:rPr>
        <w:t>(</w:t>
      </w:r>
      <w:r w:rsidR="00000000" w:rsidDel="00000000" w:rsidRPr="00000000">
        <w:rPr>
          <w:rtl w:val="0"/>
          <w:b/>
          <w:u w:val="single"/>
          <w:color w:val="000000"/>
          <w:rFonts w:ascii="Arial" w:cs="Arial" w:eastAsia="Arial" w:hAnsi="Arial"/>
          <w:sz w:val="20"/>
          <w:szCs w:val="20"/>
        </w:rPr>
        <w:t>Now DXC</w:t>
      </w:r>
      <w:r w:rsidR="00000000" w:rsidDel="00000000" w:rsidRPr="00000000">
        <w:rPr>
          <w:rtl w:val="0"/>
          <w:b/>
          <w:u w:val="single"/>
          <w:rFonts w:ascii="Arial" w:cs="Arial" w:eastAsia="Arial" w:hAnsi="Arial"/>
          <w:sz w:val="20"/>
          <w:szCs w:val="20"/>
        </w:rPr>
        <w:t>)</w:t>
      </w:r>
      <w:r w:rsidR="00000000" w:rsidDel="00000000" w:rsidRPr="00000000">
        <w:rPr>
          <w:rtl w:val="0"/>
          <w:b/>
          <w:color w:val="000000"/>
          <w:rFonts w:ascii="Arial" w:cs="Arial" w:eastAsia="Arial" w:hAnsi="Arial"/>
          <w:sz w:val="20"/>
          <w:szCs w:val="20"/>
        </w:rPr>
        <w:t xml:space="preserve"> </w:t>
      </w:r>
      <w:r>
        <w:rPr>
          <w:color w:val="000000"/>
          <w:rFonts w:ascii="Arial" w:cs="Arial" w:eastAsia="Arial" w:hAnsi="Arial"/>
          <w:sz w:val="20"/>
          <w:szCs w:val="20"/>
        </w:rPr>
        <w:t>Nashville, TN</w:t>
      </w:r>
      <w:r>
        <w:rPr>
          <w:color w:val="000000"/>
          <w:rFonts w:ascii="Arial" w:cs="Arial" w:eastAsia="Arial" w:hAnsi="Arial"/>
          <w:sz w:val="20"/>
          <w:szCs w:val="20"/>
        </w:rPr>
        <w:tab/>
      </w:r>
      <w:r>
        <w:rPr>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 xml:space="preserve">         Nov 2016 – Oct 2017</w:t>
      </w:r>
      <w:r w:rsidR="00000000" w:rsidDel="00000000" w:rsidRPr="00000000">
        <w:rPr>
          <w:rtl w:val="0"/>
        </w:rPr>
      </w:r>
    </w:p>
    <w:p w:rsidR="00000000" w:rsidDel="00000000" w:rsidRDefault="00000000" w14:paraId="00000020" w:rsidP="00000000" w:rsidRPr="00000000">
      <w:pPr>
        <w:jc w:val="both"/>
        <w:spacing w:after="0" w:line="240" w:lineRule="auto"/>
        <w:rPr>
          <w:b/>
          <w:u w:val="single"/>
          <w:color w:val="000000"/>
          <w:rFonts w:ascii="Arial" w:cs="Arial" w:eastAsia="Arial" w:hAnsi="Arial"/>
          <w:sz w:val="20"/>
          <w:szCs w:val="20"/>
        </w:rPr>
      </w:pPr>
      <w:r w:rsidR="00000000" w:rsidDel="00000000" w:rsidRPr="00000000">
        <w:rPr>
          <w:rtl w:val="0"/>
          <w:b/>
          <w:u w:val="single"/>
          <w:color w:val="000000"/>
          <w:rFonts w:ascii="Arial" w:cs="Arial" w:eastAsia="Arial" w:hAnsi="Arial"/>
          <w:sz w:val="20"/>
          <w:szCs w:val="20"/>
        </w:rPr>
        <w:t>PMO - IT Project Manager II</w:t>
      </w:r>
    </w:p>
    <w:p w:rsidR="00000000" w:rsidDel="00000000" w:rsidRDefault="00000000" w14:paraId="00000021"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jc w:val="both"/>
        <w:ind w:left="360"/>
        <w:ind w:hanging="360"/>
        <w:spacing w:after="0" w:line="240" w:lineRule="auto"/>
        <w:rPr>
          <w:color w:val="000000"/>
          <w:sz w:val="20"/>
          <w:szCs w:val="20"/>
        </w:rPr>
      </w:pPr>
      <w:r w:rsidR="00000000" w:rsidDel="00000000" w:rsidRPr="00000000">
        <w:rPr>
          <w:rtl w:val="0"/>
          <w:color w:val="000000"/>
          <w:rFonts w:ascii="Arial" w:cs="Arial" w:eastAsia="Arial" w:hAnsi="Arial"/>
          <w:sz w:val="20"/>
          <w:szCs w:val="20"/>
        </w:rPr>
        <w:t xml:space="preserve">Trusted by </w:t>
      </w:r>
      <w:r w:rsidR="00000000" w:rsidDel="00000000" w:rsidRPr="00000000">
        <w:rPr>
          <w:rtl w:val="0"/>
          <w:rFonts w:ascii="Arial" w:cs="Arial" w:eastAsia="Arial" w:hAnsi="Arial"/>
          <w:sz w:val="20"/>
          <w:szCs w:val="20"/>
        </w:rPr>
        <w:t>2</w:t>
      </w:r>
      <w:r w:rsidR="00000000" w:rsidDel="00000000" w:rsidRPr="00000000">
        <w:rPr>
          <w:rtl w:val="0"/>
          <w:color w:val="000000"/>
          <w:rFonts w:ascii="Arial" w:cs="Arial" w:eastAsia="Arial" w:hAnsi="Arial"/>
          <w:sz w:val="20"/>
          <w:szCs w:val="20"/>
        </w:rPr>
        <w:t xml:space="preserve"> Program Managers</w:t>
      </w:r>
      <w:r w:rsidR="00000000" w:rsidDel="00000000" w:rsidRPr="00000000">
        <w:rPr>
          <w:rtl w:val="0"/>
          <w:rFonts w:ascii="Arial" w:cs="Arial" w:eastAsia="Arial" w:hAnsi="Arial"/>
          <w:sz w:val="20"/>
          <w:szCs w:val="20"/>
        </w:rPr>
        <w:t xml:space="preserve"> to</w:t>
      </w:r>
      <w:r w:rsidR="00000000" w:rsidDel="00000000" w:rsidRPr="00000000">
        <w:rPr>
          <w:rtl w:val="0"/>
          <w:color w:val="000000"/>
          <w:rFonts w:ascii="Arial" w:cs="Arial" w:eastAsia="Arial" w:hAnsi="Arial"/>
          <w:sz w:val="20"/>
          <w:szCs w:val="20"/>
        </w:rPr>
        <w:t xml:space="preserve"> </w:t>
      </w:r>
      <w:r w:rsidR="00000000" w:rsidDel="00000000" w:rsidRPr="00000000">
        <w:rPr>
          <w:rtl w:val="0"/>
          <w:rFonts w:ascii="Arial" w:cs="Arial" w:eastAsia="Arial" w:hAnsi="Arial"/>
          <w:sz w:val="20"/>
          <w:szCs w:val="20"/>
        </w:rPr>
        <w:t>assist in</w:t>
      </w:r>
      <w:r w:rsidR="00000000" w:rsidDel="00000000" w:rsidRPr="00000000">
        <w:rPr>
          <w:rtl w:val="0"/>
          <w:color w:val="000000"/>
          <w:rFonts w:ascii="Arial" w:cs="Arial" w:eastAsia="Arial" w:hAnsi="Arial"/>
          <w:sz w:val="20"/>
          <w:szCs w:val="20"/>
        </w:rPr>
        <w:t xml:space="preserve"> Infrastructure, Dashboard, Program, and Security Projects.</w:t>
      </w:r>
      <w:r w:rsidR="00000000" w:rsidDel="00000000" w:rsidRPr="00000000">
        <w:rPr>
          <w:rtl w:val="0"/>
        </w:rPr>
      </w:r>
    </w:p>
    <w:p w:rsidR="00000000" w:rsidDel="00000000" w:rsidRDefault="00000000" w14:paraId="00000022"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jc w:val="both"/>
        <w:ind w:left="360"/>
        <w:ind w:hanging="360"/>
        <w:spacing w:after="0" w:line="240" w:lineRule="auto"/>
        <w:rPr>
          <w:color w:val="000000"/>
          <w:sz w:val="20"/>
          <w:szCs w:val="20"/>
        </w:rPr>
      </w:pPr>
      <w:r w:rsidR="00000000" w:rsidDel="00000000" w:rsidRPr="00000000">
        <w:rPr>
          <w:rtl w:val="0"/>
          <w:rFonts w:ascii="Arial" w:cs="Arial" w:eastAsia="Arial" w:hAnsi="Arial"/>
          <w:sz w:val="20"/>
          <w:szCs w:val="20"/>
        </w:rPr>
        <w:t>Key liaison for 5 resource managers, 7 PMs, 100 peers, and 7 executives while managing 60+ projects.</w:t>
      </w:r>
      <w:r w:rsidR="00000000" w:rsidDel="00000000" w:rsidRPr="00000000">
        <w:rPr>
          <w:rtl w:val="0"/>
        </w:rPr>
      </w:r>
    </w:p>
    <w:p w:rsidR="00000000" w:rsidDel="00000000" w:rsidRDefault="00000000" w14:paraId="00000023"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jc w:val="both"/>
        <w:ind w:left="360"/>
        <w:ind w:hanging="360"/>
        <w:spacing w:after="0" w:line="240" w:lineRule="auto"/>
        <w:rPr>
          <w:u w:val="none"/>
          <w:sz w:val="20"/>
          <w:szCs w:val="20"/>
        </w:rPr>
      </w:pPr>
      <w:r w:rsidR="00000000" w:rsidDel="00000000" w:rsidRPr="00000000">
        <w:rPr>
          <w:rtl w:val="0"/>
          <w:rFonts w:ascii="Arial" w:cs="Arial" w:eastAsia="Arial" w:hAnsi="Arial"/>
          <w:sz w:val="20"/>
          <w:szCs w:val="20"/>
        </w:rPr>
        <w:t>Collaborated with 5 peers in the resource management, 4 in quality, and PMO teams for quality control.</w:t>
      </w:r>
      <w:r w:rsidR="00000000" w:rsidDel="00000000" w:rsidRPr="00000000">
        <w:rPr>
          <w:rtl w:val="0"/>
        </w:rPr>
      </w:r>
    </w:p>
    <w:p w:rsidR="00000000" w:rsidDel="00000000" w:rsidRDefault="00000000" w14:paraId="00000024" w:rsidP="00000000" w:rsidRPr="00000000">
      <w:pPr>
        <w:numPr>
          <w:ilvl w:val="0"/>
          <w:numId w:val="1"/>
        </w:numPr>
        <w:jc w:val="both"/>
        <w:ind w:left="360"/>
        <w:ind w:hanging="360"/>
        <w:spacing w:after="0" w:line="240" w:lineRule="auto"/>
        <w:rPr>
          <w:sz w:val="20"/>
          <w:szCs w:val="20"/>
        </w:rPr>
      </w:pPr>
      <w:r w:rsidR="00000000" w:rsidDel="00000000" w:rsidRPr="00000000">
        <w:rPr>
          <w:rtl w:val="0"/>
          <w:rFonts w:ascii="Arial" w:cs="Arial" w:eastAsia="Arial" w:hAnsi="Arial"/>
          <w:sz w:val="20"/>
          <w:szCs w:val="20"/>
        </w:rPr>
        <w:t>SCRUM Master or PM replacement for 4 Senior Project Managers in 3 weekly client facing meetings.</w:t>
      </w:r>
      <w:r w:rsidR="00000000" w:rsidDel="00000000" w:rsidRPr="00000000">
        <w:rPr>
          <w:rtl w:val="0"/>
        </w:rPr>
      </w:r>
    </w:p>
    <w:p w:rsidR="00000000" w:rsidDel="00000000" w:rsidRDefault="00000000" w14:paraId="00000025" w:rsidP="00000000" w:rsidRPr="00000000">
      <w:pPr>
        <w:numPr>
          <w:ilvl w:val="0"/>
          <w:numId w:val="1"/>
        </w:numPr>
        <w:jc w:val="both"/>
        <w:ind w:left="360"/>
        <w:ind w:hanging="360"/>
        <w:spacing w:after="0" w:line="240" w:lineRule="auto"/>
        <w:rPr>
          <w:sz w:val="20"/>
          <w:szCs w:val="20"/>
        </w:rPr>
      </w:pPr>
      <w:r w:rsidR="00000000" w:rsidDel="00000000" w:rsidRPr="00000000">
        <w:rPr>
          <w:rtl w:val="0"/>
          <w:rFonts w:ascii="Arial" w:cs="Arial" w:eastAsia="Arial" w:hAnsi="Arial"/>
          <w:sz w:val="20"/>
          <w:szCs w:val="20"/>
        </w:rPr>
        <w:t>Trusted by 3 executives and directors to co-develop automation of 3 status reports for all 8 workgroups.</w:t>
      </w:r>
      <w:r w:rsidR="00000000" w:rsidDel="00000000" w:rsidRPr="00000000">
        <w:rPr>
          <w:rtl w:val="0"/>
        </w:rPr>
      </w:r>
    </w:p>
    <w:p w:rsidR="00000000" w:rsidDel="00000000" w:rsidRDefault="00000000" w14:paraId="00000026" w:rsidP="00000000" w:rsidRPr="00000000">
      <w:pPr>
        <w:pBdr>
          <w:top w:val="nil" w:sz="0" w:color="auto" w:space="0"/>
          <w:bottom w:val="nil" w:sz="0" w:color="auto" w:space="0"/>
          <w:left w:val="nil" w:sz="0" w:color="auto" w:space="0"/>
          <w:right w:val="nil" w:sz="0" w:color="auto" w:space="0"/>
          <w:between w:val="nil" w:sz="0" w:color="auto" w:space="0"/>
        </w:pBdr>
        <w:jc w:val="both"/>
        <w:ind w:left="851"/>
        <w:ind w:hanging="720"/>
        <w:spacing w:after="0" w:line="240" w:lineRule="auto"/>
        <w:rPr>
          <w:color w:val="000000"/>
          <w:rFonts w:ascii="Arial" w:cs="Arial" w:eastAsia="Arial" w:hAnsi="Arial"/>
          <w:sz w:val="20"/>
          <w:szCs w:val="20"/>
        </w:rPr>
      </w:pPr>
      <w:r w:rsidR="00000000" w:rsidDel="00000000" w:rsidRPr="00000000">
        <w:rPr>
          <w:rtl w:val="0"/>
        </w:rPr>
      </w:r>
    </w:p>
    <w:p w:rsidR="00000000" w:rsidDel="00000000" w:rsidRDefault="00000000" w14:paraId="00000027" w:rsidP="00000000" w:rsidRPr="00000000">
      <w:pPr>
        <w:jc w:val="both"/>
        <w:spacing w:after="0" w:line="240" w:lineRule="auto"/>
        <w:rPr>
          <w:color w:val="000000"/>
          <w:rFonts w:ascii="Arial" w:cs="Arial" w:eastAsia="Arial" w:hAnsi="Arial"/>
          <w:sz w:val="20"/>
          <w:szCs w:val="20"/>
        </w:rPr>
      </w:pPr>
      <w:r w:rsidR="00000000" w:rsidDel="00000000" w:rsidRPr="00000000">
        <w:rPr>
          <w:rtl w:val="0"/>
          <w:b/>
          <w:u w:val="single"/>
          <w:color w:val="000000"/>
          <w:rFonts w:ascii="Arial" w:cs="Arial" w:eastAsia="Arial" w:hAnsi="Arial"/>
          <w:sz w:val="20"/>
          <w:szCs w:val="20"/>
        </w:rPr>
        <w:t>COMDATA/FLEETCOR</w:t>
      </w:r>
      <w:r w:rsidR="00000000" w:rsidDel="00000000" w:rsidRPr="00000000">
        <w:rPr>
          <w:rtl w:val="0"/>
          <w:color w:val="000000"/>
          <w:rFonts w:ascii="Arial" w:cs="Arial" w:eastAsia="Arial" w:hAnsi="Arial"/>
          <w:sz w:val="20"/>
          <w:szCs w:val="20"/>
        </w:rPr>
        <w:t>, Nashville, TN</w:t>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 xml:space="preserve">         Mar 2014 - Nov 2016</w:t>
      </w:r>
      <w:r w:rsidR="00000000" w:rsidDel="00000000" w:rsidRPr="00000000">
        <w:rPr>
          <w:rtl w:val="0"/>
        </w:rPr>
      </w:r>
    </w:p>
    <w:p w:rsidR="00000000" w:rsidDel="00000000" w:rsidRDefault="00000000" w14:paraId="00000028" w:rsidP="00000000" w:rsidRPr="00000000">
      <w:pPr>
        <w:jc w:val="both"/>
        <w:spacing w:after="0" w:line="240" w:lineRule="auto"/>
        <w:rPr>
          <w:color w:val="000000"/>
          <w:rFonts w:ascii="Arial" w:cs="Arial" w:eastAsia="Arial" w:hAnsi="Arial"/>
          <w:sz w:val="20"/>
          <w:szCs w:val="20"/>
        </w:rPr>
      </w:pPr>
      <w:r w:rsidR="00000000" w:rsidDel="00000000" w:rsidRPr="00000000">
        <w:rPr>
          <w:rtl w:val="0"/>
          <w:rFonts w:ascii="Arial" w:cs="Arial" w:eastAsia="Arial" w:hAnsi="Arial"/>
          <w:sz w:val="20"/>
          <w:szCs w:val="20"/>
        </w:rPr>
        <w:t>B2B</w:t>
      </w:r>
      <w:r w:rsidR="00000000" w:rsidDel="00000000" w:rsidRPr="00000000">
        <w:rPr>
          <w:rtl w:val="0"/>
          <w:color w:val="000000"/>
          <w:rFonts w:ascii="Arial" w:cs="Arial" w:eastAsia="Arial" w:hAnsi="Arial"/>
          <w:sz w:val="20"/>
          <w:szCs w:val="20"/>
        </w:rPr>
        <w:t xml:space="preserve"> global </w:t>
      </w:r>
      <w:r w:rsidR="00000000" w:rsidDel="00000000" w:rsidRPr="00000000">
        <w:rPr>
          <w:rtl w:val="0"/>
          <w:rFonts w:ascii="Arial" w:cs="Arial" w:eastAsia="Arial" w:hAnsi="Arial"/>
          <w:sz w:val="20"/>
          <w:szCs w:val="20"/>
        </w:rPr>
        <w:t>electronic payment</w:t>
      </w:r>
      <w:r w:rsidR="00000000" w:rsidDel="00000000" w:rsidRPr="00000000">
        <w:rPr>
          <w:rtl w:val="0"/>
          <w:color w:val="000000"/>
          <w:rFonts w:ascii="Arial" w:cs="Arial" w:eastAsia="Arial" w:hAnsi="Arial"/>
          <w:sz w:val="20"/>
          <w:szCs w:val="20"/>
        </w:rPr>
        <w:t xml:space="preserve"> provider</w:t>
      </w:r>
      <w:r w:rsidR="00000000" w:rsidDel="00000000" w:rsidRPr="00000000">
        <w:rPr>
          <w:rtl w:val="0"/>
          <w:rFonts w:ascii="Arial" w:cs="Arial" w:eastAsia="Arial" w:hAnsi="Arial"/>
          <w:sz w:val="20"/>
          <w:szCs w:val="20"/>
        </w:rPr>
        <w:t>, surpassing</w:t>
      </w:r>
      <w:r w:rsidR="00000000" w:rsidDel="00000000" w:rsidRPr="00000000">
        <w:rPr>
          <w:rtl w:val="0"/>
          <w:color w:val="000000"/>
          <w:rFonts w:ascii="Arial" w:cs="Arial" w:eastAsia="Arial" w:hAnsi="Arial"/>
          <w:sz w:val="20"/>
          <w:szCs w:val="20"/>
        </w:rPr>
        <w:t xml:space="preserve"> 1 billion transactions from more than 45 countries</w:t>
      </w:r>
      <w:r w:rsidR="00000000" w:rsidDel="00000000" w:rsidRPr="00000000">
        <w:rPr>
          <w:rtl w:val="0"/>
          <w:rFonts w:ascii="Arial" w:cs="Arial" w:eastAsia="Arial" w:hAnsi="Arial"/>
          <w:sz w:val="20"/>
          <w:szCs w:val="20"/>
        </w:rPr>
        <w:t>.</w:t>
      </w:r>
      <w:r w:rsidR="00000000" w:rsidDel="00000000" w:rsidRPr="00000000">
        <w:rPr>
          <w:rtl w:val="0"/>
        </w:rPr>
      </w:r>
    </w:p>
    <w:p w:rsidR="00000000" w:rsidDel="00000000" w:rsidRDefault="00000000" w14:paraId="00000029" w:rsidP="00000000" w:rsidRPr="00000000">
      <w:pPr>
        <w:jc w:val="both"/>
        <w:ind w:left="540"/>
        <w:ind w:hanging="540"/>
        <w:spacing w:after="0" w:line="240" w:lineRule="auto"/>
        <w:rPr>
          <w:b/>
          <w:u w:val="single"/>
          <w:color w:val="000000"/>
          <w:rFonts w:ascii="Arial" w:cs="Arial" w:eastAsia="Arial" w:hAnsi="Arial"/>
          <w:sz w:val="20"/>
          <w:szCs w:val="20"/>
        </w:rPr>
      </w:pPr>
      <w:r w:rsidR="00000000" w:rsidDel="00000000" w:rsidRPr="00000000">
        <w:rPr>
          <w:rtl w:val="0"/>
          <w:b/>
          <w:u w:val="single"/>
          <w:color w:val="000000"/>
          <w:rFonts w:ascii="Arial" w:cs="Arial" w:eastAsia="Arial" w:hAnsi="Arial"/>
          <w:sz w:val="20"/>
          <w:szCs w:val="20"/>
        </w:rPr>
        <w:t>Fraud Risk Analyst</w:t>
      </w:r>
    </w:p>
    <w:p w:rsidR="00000000" w:rsidDel="00000000" w:rsidRDefault="00000000" w14:paraId="0000002A" w:rsidP="00000000" w:rsidRPr="00000000">
      <w:pPr>
        <w:pBdr>
          <w:top w:val="nil" w:sz="0" w:color="auto" w:space="0"/>
          <w:bottom w:val="nil" w:sz="0" w:color="auto" w:space="0"/>
          <w:left w:val="nil" w:sz="0" w:color="auto" w:space="0"/>
          <w:right w:val="nil" w:sz="0" w:color="auto" w:space="0"/>
          <w:between w:val="nil" w:sz="0" w:color="auto" w:space="0"/>
        </w:pBdr>
        <w:numPr>
          <w:ilvl w:val="0"/>
          <w:numId w:val="3"/>
        </w:numPr>
        <w:jc w:val="both"/>
        <w:ind w:left="360"/>
        <w:ind w:hanging="360"/>
        <w:spacing w:after="0" w:line="240" w:lineRule="auto"/>
        <w:rPr>
          <w:color w:val="000000"/>
          <w:sz w:val="20"/>
          <w:szCs w:val="20"/>
        </w:rPr>
      </w:pPr>
      <w:r w:rsidR="00000000" w:rsidDel="00000000" w:rsidRPr="00000000">
        <w:rPr>
          <w:rtl w:val="0"/>
          <w:rFonts w:ascii="Arial" w:cs="Arial" w:eastAsia="Arial" w:hAnsi="Arial"/>
          <w:sz w:val="20"/>
          <w:szCs w:val="20"/>
        </w:rPr>
        <w:t>Prevented 99% of fraud, averaging 70+</w:t>
      </w:r>
      <w:r w:rsidR="00000000" w:rsidDel="00000000" w:rsidRPr="00000000">
        <w:rPr>
          <w:rtl w:val="0"/>
          <w:color w:val="000000"/>
          <w:rFonts w:ascii="Arial" w:cs="Arial" w:eastAsia="Arial" w:hAnsi="Arial"/>
          <w:sz w:val="20"/>
          <w:szCs w:val="20"/>
        </w:rPr>
        <w:t xml:space="preserve"> </w:t>
      </w:r>
      <w:r w:rsidR="00000000" w:rsidDel="00000000" w:rsidRPr="00000000">
        <w:rPr>
          <w:rtl w:val="0"/>
          <w:rFonts w:ascii="Arial" w:cs="Arial" w:eastAsia="Arial" w:hAnsi="Arial"/>
          <w:sz w:val="20"/>
          <w:szCs w:val="20"/>
        </w:rPr>
        <w:t>daily cases in a team of</w:t>
      </w:r>
      <w:r w:rsidR="00000000" w:rsidDel="00000000" w:rsidRPr="00000000">
        <w:rPr>
          <w:rtl w:val="0"/>
          <w:color w:val="000000"/>
          <w:rFonts w:ascii="Arial" w:cs="Arial" w:eastAsia="Arial" w:hAnsi="Arial"/>
          <w:sz w:val="20"/>
          <w:szCs w:val="20"/>
        </w:rPr>
        <w:t xml:space="preserve"> </w:t>
      </w:r>
      <w:r w:rsidR="00000000" w:rsidDel="00000000" w:rsidRPr="00000000">
        <w:rPr>
          <w:rtl w:val="0"/>
          <w:rFonts w:ascii="Arial" w:cs="Arial" w:eastAsia="Arial" w:hAnsi="Arial"/>
          <w:sz w:val="20"/>
          <w:szCs w:val="20"/>
        </w:rPr>
        <w:t>6</w:t>
      </w:r>
      <w:r w:rsidR="00000000" w:rsidDel="00000000" w:rsidRPr="00000000">
        <w:rPr>
          <w:rtl w:val="0"/>
          <w:color w:val="000000"/>
          <w:rFonts w:ascii="Arial" w:cs="Arial" w:eastAsia="Arial" w:hAnsi="Arial"/>
          <w:sz w:val="20"/>
          <w:szCs w:val="20"/>
        </w:rPr>
        <w:t xml:space="preserve"> peers and </w:t>
      </w:r>
      <w:r w:rsidR="00000000" w:rsidDel="00000000" w:rsidRPr="00000000">
        <w:rPr>
          <w:rtl w:val="0"/>
          <w:rFonts w:ascii="Arial" w:cs="Arial" w:eastAsia="Arial" w:hAnsi="Arial"/>
          <w:sz w:val="20"/>
          <w:szCs w:val="20"/>
        </w:rPr>
        <w:t>4</w:t>
      </w:r>
      <w:r w:rsidR="00000000" w:rsidDel="00000000" w:rsidRPr="00000000">
        <w:rPr>
          <w:rtl w:val="0"/>
          <w:color w:val="000000"/>
          <w:rFonts w:ascii="Arial" w:cs="Arial" w:eastAsia="Arial" w:hAnsi="Arial"/>
          <w:sz w:val="20"/>
          <w:szCs w:val="20"/>
        </w:rPr>
        <w:t xml:space="preserve"> executives</w:t>
      </w:r>
      <w:r w:rsidR="00000000" w:rsidDel="00000000" w:rsidRPr="00000000">
        <w:rPr>
          <w:rtl w:val="0"/>
          <w:sz w:val="20"/>
          <w:szCs w:val="20"/>
        </w:rPr>
        <w:t>.</w:t>
      </w:r>
      <w:r w:rsidR="00000000" w:rsidDel="00000000" w:rsidRPr="00000000">
        <w:rPr>
          <w:rtl w:val="0"/>
        </w:rPr>
      </w:r>
    </w:p>
    <w:p w:rsidR="00000000" w:rsidDel="00000000" w:rsidRDefault="00000000" w14:paraId="0000002B" w:rsidP="00000000" w:rsidRPr="00000000">
      <w:pPr>
        <w:pBdr>
          <w:top w:val="nil" w:sz="0" w:color="auto" w:space="0"/>
          <w:bottom w:val="nil" w:sz="0" w:color="auto" w:space="0"/>
          <w:left w:val="nil" w:sz="0" w:color="auto" w:space="0"/>
          <w:right w:val="nil" w:sz="0" w:color="auto" w:space="0"/>
          <w:between w:val="nil" w:sz="0" w:color="auto" w:space="0"/>
        </w:pBdr>
        <w:numPr>
          <w:ilvl w:val="0"/>
          <w:numId w:val="3"/>
        </w:numPr>
        <w:jc w:val="both"/>
        <w:ind w:left="360"/>
        <w:ind w:hanging="360"/>
        <w:spacing w:after="0" w:line="240" w:lineRule="auto"/>
        <w:rPr>
          <w:color w:val="000000"/>
          <w:sz w:val="20"/>
          <w:szCs w:val="20"/>
        </w:rPr>
      </w:pPr>
      <w:r w:rsidR="00000000" w:rsidDel="00000000" w:rsidRPr="00000000">
        <w:rPr>
          <w:rtl w:val="0"/>
          <w:rFonts w:ascii="Arial" w:cs="Arial" w:eastAsia="Arial" w:hAnsi="Arial"/>
          <w:sz w:val="20"/>
          <w:szCs w:val="20"/>
        </w:rPr>
        <w:t>Collaborated in c</w:t>
      </w:r>
      <w:r w:rsidR="00000000" w:rsidDel="00000000" w:rsidRPr="00000000">
        <w:rPr>
          <w:rtl w:val="0"/>
          <w:color w:val="000000"/>
          <w:rFonts w:ascii="Arial" w:cs="Arial" w:eastAsia="Arial" w:hAnsi="Arial"/>
          <w:sz w:val="20"/>
          <w:szCs w:val="20"/>
        </w:rPr>
        <w:t>reati</w:t>
      </w:r>
      <w:r w:rsidR="00000000" w:rsidDel="00000000" w:rsidRPr="00000000">
        <w:rPr>
          <w:rtl w:val="0"/>
          <w:rFonts w:ascii="Arial" w:cs="Arial" w:eastAsia="Arial" w:hAnsi="Arial"/>
          <w:sz w:val="20"/>
          <w:szCs w:val="20"/>
        </w:rPr>
        <w:t>on</w:t>
      </w:r>
      <w:r w:rsidR="00000000" w:rsidDel="00000000" w:rsidRPr="00000000">
        <w:rPr>
          <w:rtl w:val="0"/>
          <w:color w:val="000000"/>
          <w:rFonts w:ascii="Arial" w:cs="Arial" w:eastAsia="Arial" w:hAnsi="Arial"/>
          <w:sz w:val="20"/>
          <w:szCs w:val="20"/>
        </w:rPr>
        <w:t xml:space="preserve"> </w:t>
      </w:r>
      <w:r w:rsidR="00000000" w:rsidDel="00000000" w:rsidRPr="00000000">
        <w:rPr>
          <w:rtl w:val="0"/>
          <w:rFonts w:ascii="Arial" w:cs="Arial" w:eastAsia="Arial" w:hAnsi="Arial"/>
          <w:sz w:val="20"/>
          <w:szCs w:val="20"/>
        </w:rPr>
        <w:t>of</w:t>
      </w:r>
      <w:r w:rsidR="00000000" w:rsidDel="00000000" w:rsidRPr="00000000">
        <w:rPr>
          <w:rtl w:val="0"/>
          <w:color w:val="000000"/>
          <w:rFonts w:ascii="Arial" w:cs="Arial" w:eastAsia="Arial" w:hAnsi="Arial"/>
          <w:sz w:val="20"/>
          <w:szCs w:val="20"/>
        </w:rPr>
        <w:t xml:space="preserve"> Standard Operating Procedure </w:t>
      </w:r>
      <w:r w:rsidR="00000000" w:rsidDel="00000000" w:rsidRPr="00000000">
        <w:rPr>
          <w:rtl w:val="0"/>
          <w:rFonts w:ascii="Arial" w:cs="Arial" w:eastAsia="Arial" w:hAnsi="Arial"/>
          <w:sz w:val="20"/>
          <w:szCs w:val="20"/>
        </w:rPr>
        <w:t xml:space="preserve">with </w:t>
      </w:r>
      <w:r w:rsidR="00000000" w:rsidDel="00000000" w:rsidRPr="00000000">
        <w:rPr>
          <w:rtl w:val="0"/>
          <w:color w:val="000000"/>
          <w:rFonts w:ascii="Arial" w:cs="Arial" w:eastAsia="Arial" w:hAnsi="Arial"/>
          <w:sz w:val="20"/>
          <w:szCs w:val="20"/>
        </w:rPr>
        <w:t xml:space="preserve">a team of 3 </w:t>
      </w:r>
      <w:r w:rsidR="00000000" w:rsidDel="00000000" w:rsidRPr="00000000">
        <w:rPr>
          <w:rtl w:val="0"/>
          <w:rFonts w:ascii="Arial" w:cs="Arial" w:eastAsia="Arial" w:hAnsi="Arial"/>
          <w:sz w:val="20"/>
          <w:szCs w:val="20"/>
        </w:rPr>
        <w:t>peers and 2 executives.</w:t>
      </w:r>
      <w:r w:rsidR="00000000" w:rsidDel="00000000" w:rsidRPr="00000000">
        <w:rPr>
          <w:rtl w:val="0"/>
        </w:rPr>
      </w:r>
    </w:p>
    <w:p w:rsidR="00000000" w:rsidDel="00000000" w:rsidRDefault="00000000" w14:paraId="0000002C" w:rsidP="00000000" w:rsidRPr="00000000">
      <w:pPr>
        <w:pBdr>
          <w:top w:val="nil" w:sz="0" w:color="auto" w:space="0"/>
          <w:bottom w:val="nil" w:sz="0" w:color="auto" w:space="0"/>
          <w:left w:val="nil" w:sz="0" w:color="auto" w:space="0"/>
          <w:right w:val="nil" w:sz="0" w:color="auto" w:space="0"/>
          <w:between w:val="nil" w:sz="0" w:color="auto" w:space="0"/>
        </w:pBdr>
        <w:numPr>
          <w:ilvl w:val="0"/>
          <w:numId w:val="2"/>
        </w:numPr>
        <w:jc w:val="both"/>
        <w:ind w:left="360"/>
        <w:ind w:hanging="360"/>
        <w:spacing w:after="0" w:line="240" w:lineRule="auto"/>
        <w:rPr>
          <w:color w:val="000000"/>
          <w:sz w:val="20"/>
          <w:szCs w:val="20"/>
        </w:rPr>
      </w:pPr>
      <w:r w:rsidR="00000000" w:rsidDel="00000000" w:rsidRPr="00000000">
        <w:rPr>
          <w:rtl w:val="0"/>
          <w:color w:val="000000"/>
          <w:rFonts w:ascii="Arial" w:cs="Arial" w:eastAsia="Arial" w:hAnsi="Arial"/>
          <w:sz w:val="20"/>
          <w:szCs w:val="20"/>
        </w:rPr>
        <w:t xml:space="preserve">Created best practices and guidelines for </w:t>
      </w:r>
      <w:r w:rsidR="00000000" w:rsidDel="00000000" w:rsidRPr="00000000">
        <w:rPr>
          <w:rtl w:val="0"/>
          <w:rFonts w:ascii="Arial" w:cs="Arial" w:eastAsia="Arial" w:hAnsi="Arial"/>
          <w:sz w:val="20"/>
          <w:szCs w:val="20"/>
        </w:rPr>
        <w:t>1</w:t>
      </w:r>
      <w:r w:rsidR="00000000" w:rsidDel="00000000" w:rsidRPr="00000000">
        <w:rPr>
          <w:rtl w:val="0"/>
          <w:color w:val="000000"/>
          <w:rFonts w:ascii="Arial" w:cs="Arial" w:eastAsia="Arial" w:hAnsi="Arial"/>
          <w:sz w:val="20"/>
          <w:szCs w:val="20"/>
        </w:rPr>
        <w:t xml:space="preserve"> new product reducing loss per customer by 95 percent.</w:t>
      </w:r>
      <w:r w:rsidR="00000000" w:rsidDel="00000000" w:rsidRPr="00000000">
        <w:rPr>
          <w:rtl w:val="0"/>
        </w:rPr>
      </w:r>
    </w:p>
    <w:p w:rsidR="00000000" w:rsidDel="00000000" w:rsidRDefault="00000000" w14:paraId="0000002D" w:rsidP="00000000" w:rsidRPr="00000000">
      <w:pPr>
        <w:pBdr>
          <w:top w:val="nil" w:sz="0" w:color="auto" w:space="0"/>
          <w:bottom w:val="nil" w:sz="0" w:color="auto" w:space="0"/>
          <w:left w:val="nil" w:sz="0" w:color="auto" w:space="0"/>
          <w:right w:val="nil" w:sz="0" w:color="auto" w:space="0"/>
          <w:between w:val="nil" w:sz="0" w:color="auto" w:space="0"/>
        </w:pBdr>
        <w:numPr>
          <w:ilvl w:val="0"/>
          <w:numId w:val="2"/>
        </w:numPr>
        <w:jc w:val="both"/>
        <w:ind w:left="360"/>
        <w:ind w:hanging="360"/>
        <w:spacing w:after="0" w:line="240" w:lineRule="auto"/>
        <w:rPr>
          <w:color w:val="000000"/>
          <w:sz w:val="20"/>
          <w:szCs w:val="20"/>
        </w:rPr>
      </w:pPr>
      <w:r w:rsidR="00000000" w:rsidDel="00000000" w:rsidRPr="00000000">
        <w:rPr>
          <w:rtl w:val="0"/>
          <w:color w:val="000000"/>
          <w:rFonts w:ascii="Arial" w:cs="Arial" w:eastAsia="Arial" w:hAnsi="Arial"/>
          <w:sz w:val="20"/>
          <w:szCs w:val="20"/>
        </w:rPr>
        <w:t>Increased daily fraud detection 40-60 percent during major data breaches in 2014 and 2015.</w:t>
      </w:r>
      <w:r w:rsidR="00000000" w:rsidDel="00000000" w:rsidRPr="00000000">
        <w:rPr>
          <w:rtl w:val="0"/>
        </w:rPr>
      </w:r>
    </w:p>
    <w:p w:rsidR="00000000" w:rsidDel="00000000" w:rsidRDefault="00000000" w14:paraId="0000002E" w:rsidP="00000000" w:rsidRPr="00000000">
      <w:pPr>
        <w:pBdr>
          <w:top w:val="nil" w:sz="0" w:color="auto" w:space="0"/>
          <w:bottom w:val="nil" w:sz="0" w:color="auto" w:space="0"/>
          <w:left w:val="nil" w:sz="0" w:color="auto" w:space="0"/>
          <w:right w:val="nil" w:sz="0" w:color="auto" w:space="0"/>
          <w:between w:val="nil" w:sz="0" w:color="auto" w:space="0"/>
        </w:pBdr>
        <w:numPr>
          <w:ilvl w:val="0"/>
          <w:numId w:val="2"/>
        </w:numPr>
        <w:jc w:val="both"/>
        <w:ind w:left="360"/>
        <w:ind w:hanging="360"/>
        <w:spacing w:after="0" w:line="240" w:lineRule="auto"/>
        <w:rPr>
          <w:color w:val="000000"/>
          <w:sz w:val="20"/>
          <w:szCs w:val="20"/>
        </w:rPr>
      </w:pPr>
      <w:r w:rsidR="00000000" w:rsidDel="00000000" w:rsidRPr="00000000">
        <w:rPr>
          <w:rtl w:val="0"/>
          <w:color w:val="000000"/>
          <w:rFonts w:ascii="Arial" w:cs="Arial" w:eastAsia="Arial" w:hAnsi="Arial"/>
          <w:sz w:val="20"/>
          <w:szCs w:val="20"/>
        </w:rPr>
        <w:t>Improved department efficiencies and customer base by better utilizing key tools and software.</w:t>
      </w:r>
      <w:r w:rsidR="00000000" w:rsidDel="00000000" w:rsidRPr="00000000">
        <w:rPr>
          <w:rtl w:val="0"/>
        </w:rPr>
      </w:r>
    </w:p>
    <w:p w:rsidR="00000000" w:rsidDel="00000000" w:rsidRDefault="00000000" w14:paraId="0000002F" w:rsidP="00000000" w:rsidRPr="00000000">
      <w:pPr>
        <w:pBdr>
          <w:top w:val="nil" w:sz="0" w:color="auto" w:space="0"/>
          <w:bottom w:val="nil" w:sz="0" w:color="auto" w:space="0"/>
          <w:left w:val="nil" w:sz="0" w:color="auto" w:space="0"/>
          <w:right w:val="nil" w:sz="0" w:color="auto" w:space="0"/>
          <w:between w:val="nil" w:sz="0" w:color="auto" w:space="0"/>
        </w:pBdr>
        <w:numPr>
          <w:ilvl w:val="0"/>
          <w:numId w:val="2"/>
        </w:numPr>
        <w:jc w:val="both"/>
        <w:ind w:left="360"/>
        <w:ind w:hanging="360"/>
        <w:spacing w:after="0" w:line="240" w:lineRule="auto"/>
        <w:rPr>
          <w:color w:val="000000"/>
          <w:sz w:val="20"/>
          <w:szCs w:val="20"/>
        </w:rPr>
      </w:pPr>
      <w:r w:rsidR="00000000" w:rsidDel="00000000" w:rsidRPr="00000000">
        <w:rPr>
          <w:rtl w:val="0"/>
          <w:color w:val="000000"/>
          <w:rFonts w:ascii="Arial" w:cs="Arial" w:eastAsia="Arial" w:hAnsi="Arial"/>
          <w:sz w:val="20"/>
          <w:szCs w:val="20"/>
        </w:rPr>
        <w:t xml:space="preserve">Increased customer satisfaction in </w:t>
      </w:r>
      <w:r w:rsidR="00000000" w:rsidDel="00000000" w:rsidRPr="00000000">
        <w:rPr>
          <w:rtl w:val="0"/>
          <w:rFonts w:ascii="Arial" w:cs="Arial" w:eastAsia="Arial" w:hAnsi="Arial"/>
          <w:sz w:val="20"/>
          <w:szCs w:val="20"/>
        </w:rPr>
        <w:t xml:space="preserve">100% </w:t>
      </w:r>
      <w:r w:rsidR="00000000" w:rsidDel="00000000" w:rsidRPr="00000000">
        <w:rPr>
          <w:rtl w:val="0"/>
          <w:color w:val="000000"/>
          <w:rFonts w:ascii="Arial" w:cs="Arial" w:eastAsia="Arial" w:hAnsi="Arial"/>
          <w:sz w:val="20"/>
          <w:szCs w:val="20"/>
        </w:rPr>
        <w:t xml:space="preserve">by reducing response time from </w:t>
      </w:r>
      <w:r w:rsidR="00000000" w:rsidDel="00000000" w:rsidRPr="00000000">
        <w:rPr>
          <w:rtl w:val="0"/>
          <w:rFonts w:ascii="Arial" w:cs="Arial" w:eastAsia="Arial" w:hAnsi="Arial"/>
          <w:sz w:val="20"/>
          <w:szCs w:val="20"/>
        </w:rPr>
        <w:t>48</w:t>
      </w:r>
      <w:r w:rsidR="00000000" w:rsidDel="00000000" w:rsidRPr="00000000">
        <w:rPr>
          <w:rtl w:val="0"/>
          <w:color w:val="000000"/>
          <w:rFonts w:ascii="Arial" w:cs="Arial" w:eastAsia="Arial" w:hAnsi="Arial"/>
          <w:sz w:val="20"/>
          <w:szCs w:val="20"/>
        </w:rPr>
        <w:t xml:space="preserve"> hours down to </w:t>
      </w:r>
      <w:r w:rsidR="00000000" w:rsidDel="00000000" w:rsidRPr="00000000">
        <w:rPr>
          <w:rtl w:val="0"/>
          <w:rFonts w:ascii="Arial" w:cs="Arial" w:eastAsia="Arial" w:hAnsi="Arial"/>
          <w:sz w:val="20"/>
          <w:szCs w:val="20"/>
        </w:rPr>
        <w:t>1</w:t>
      </w:r>
      <w:r w:rsidR="00000000" w:rsidDel="00000000" w:rsidRPr="00000000">
        <w:rPr>
          <w:rtl w:val="0"/>
          <w:color w:val="000000"/>
          <w:rFonts w:ascii="Arial" w:cs="Arial" w:eastAsia="Arial" w:hAnsi="Arial"/>
          <w:sz w:val="20"/>
          <w:szCs w:val="20"/>
        </w:rPr>
        <w:t xml:space="preserve"> hour. </w:t>
      </w:r>
      <w:r w:rsidR="00000000" w:rsidDel="00000000" w:rsidRPr="00000000">
        <w:rPr>
          <w:rtl w:val="0"/>
        </w:rPr>
      </w:r>
    </w:p>
    <w:p w:rsidR="00000000" w:rsidDel="00000000" w:rsidRDefault="00000000" w14:paraId="00000030" w:rsidP="00000000" w:rsidRPr="00000000">
      <w:pPr>
        <w:jc w:val="both"/>
        <w:spacing w:after="0" w:line="240" w:lineRule="auto"/>
        <w:rPr>
          <w:color w:val="000000"/>
          <w:rFonts w:ascii="Arial" w:cs="Arial" w:eastAsia="Arial" w:hAnsi="Arial"/>
          <w:sz w:val="20"/>
          <w:szCs w:val="20"/>
        </w:rPr>
      </w:pPr>
      <w:r w:rsidR="00000000" w:rsidDel="00000000" w:rsidRPr="00000000">
        <w:rPr>
          <w:rtl w:val="0"/>
        </w:rPr>
      </w:r>
    </w:p>
    <w:p w:rsidR="00000000" w:rsidDel="00000000" w:rsidRDefault="00000000" w14:paraId="00000031" w:rsidP="00000000" w:rsidRPr="00000000">
      <w:pPr>
        <w:jc w:val="both"/>
        <w:spacing w:after="0" w:line="240" w:lineRule="auto"/>
        <w:rPr>
          <w:b/>
          <w:color w:val="000000"/>
          <w:rFonts w:ascii="Arial" w:cs="Arial" w:eastAsia="Arial" w:hAnsi="Arial"/>
          <w:sz w:val="20"/>
          <w:szCs w:val="20"/>
        </w:rPr>
      </w:pPr>
      <w:r w:rsidR="00000000" w:rsidDel="00000000" w:rsidRPr="00000000">
        <w:rPr>
          <w:rtl w:val="0"/>
          <w:b/>
          <w:u w:val="single"/>
          <w:color w:val="000000"/>
          <w:rFonts w:ascii="Arial" w:cs="Arial" w:eastAsia="Arial" w:hAnsi="Arial"/>
          <w:sz w:val="20"/>
          <w:szCs w:val="20"/>
        </w:rPr>
        <w:t>VERIZON WIRELESS,</w:t>
      </w:r>
      <w:r>
        <w:rPr>
          <w:color w:val="000000"/>
          <w:rFonts w:ascii="Arial" w:cs="Arial" w:eastAsia="Arial" w:hAnsi="Arial"/>
          <w:sz w:val="20"/>
          <w:szCs w:val="20"/>
        </w:rPr>
        <w:t xml:space="preserve"> Franklin, TN.</w:t>
      </w:r>
      <w:r>
        <w:rPr>
          <w:color w:val="000000"/>
          <w:rFonts w:ascii="Arial" w:cs="Arial" w:eastAsia="Arial" w:hAnsi="Arial"/>
          <w:sz w:val="20"/>
          <w:szCs w:val="20"/>
        </w:rPr>
        <w:tab/>
      </w:r>
      <w:r>
        <w:rPr>
          <w:b/>
          <w:color w:val="000000"/>
          <w:rFonts w:ascii="Arial" w:cs="Arial" w:eastAsia="Arial" w:hAnsi="Arial"/>
          <w:sz w:val="20"/>
          <w:szCs w:val="20"/>
        </w:rPr>
        <w:t xml:space="preserve">   </w:t>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ab/>
      </w:r>
      <w:r>
        <w:rPr>
          <w:b/>
          <w:color w:val="000000"/>
          <w:rFonts w:ascii="Arial" w:cs="Arial" w:eastAsia="Arial" w:hAnsi="Arial"/>
          <w:sz w:val="20"/>
          <w:szCs w:val="20"/>
        </w:rPr>
        <w:t xml:space="preserve">         Aug 2012 - Mar 2014</w:t>
      </w:r>
    </w:p>
    <w:p w:rsidR="00000000" w:rsidDel="00000000" w:rsidRDefault="00000000" w14:paraId="00000032" w:rsidP="00000000" w:rsidRPr="00000000">
      <w:pPr>
        <w:jc w:val="both"/>
        <w:spacing w:after="0" w:line="240" w:lineRule="auto"/>
        <w:rPr>
          <w:color w:val="000000"/>
          <w:rFonts w:ascii="Arial" w:cs="Arial" w:eastAsia="Arial" w:hAnsi="Arial"/>
          <w:sz w:val="20"/>
          <w:szCs w:val="20"/>
        </w:rPr>
      </w:pPr>
      <w:r w:rsidR="00000000" w:rsidDel="00000000" w:rsidRPr="00000000">
        <w:rPr>
          <w:rtl w:val="0"/>
          <w:color w:val="000000"/>
          <w:rFonts w:ascii="Arial" w:cs="Arial" w:eastAsia="Arial" w:hAnsi="Arial"/>
          <w:sz w:val="20"/>
          <w:szCs w:val="20"/>
        </w:rPr>
        <w:t>Located in Franklin, TN. The largest U.S. wireless communications service provider.</w:t>
      </w:r>
    </w:p>
    <w:p w:rsidR="00000000" w:rsidDel="00000000" w:rsidRDefault="00000000" w14:paraId="00000033" w:rsidP="00000000" w:rsidRPr="00000000">
      <w:pPr>
        <w:jc w:val="both"/>
        <w:ind w:left="1080"/>
        <w:ind w:hanging="1080"/>
        <w:spacing w:after="0" w:line="240" w:lineRule="auto"/>
        <w:rPr>
          <w:b/>
          <w:u w:val="single"/>
          <w:color w:val="000000"/>
          <w:rFonts w:ascii="Arial" w:cs="Arial" w:eastAsia="Arial" w:hAnsi="Arial"/>
          <w:sz w:val="20"/>
          <w:szCs w:val="20"/>
        </w:rPr>
      </w:pPr>
      <w:r w:rsidR="00000000" w:rsidDel="00000000" w:rsidRPr="00000000">
        <w:rPr>
          <w:rtl w:val="0"/>
          <w:b/>
          <w:u w:val="single"/>
          <w:color w:val="000000"/>
          <w:rFonts w:ascii="Arial" w:cs="Arial" w:eastAsia="Arial" w:hAnsi="Arial"/>
          <w:sz w:val="20"/>
          <w:szCs w:val="20"/>
        </w:rPr>
        <w:t>Customer Advocate</w:t>
      </w:r>
    </w:p>
    <w:p w:rsidR="00000000" w:rsidDel="00000000" w:rsidRDefault="00000000" w14:paraId="00000034" w:rsidP="00000000" w:rsidRPr="00000000">
      <w:pPr>
        <w:pBdr>
          <w:top w:val="nil" w:sz="0" w:color="auto" w:space="0"/>
          <w:bottom w:val="nil" w:sz="0" w:color="auto" w:space="0"/>
          <w:left w:val="nil" w:sz="0" w:color="auto" w:space="0"/>
          <w:right w:val="nil" w:sz="0" w:color="auto" w:space="0"/>
          <w:between w:val="nil" w:sz="0" w:color="auto" w:space="0"/>
        </w:pBdr>
        <w:numPr>
          <w:ilvl w:val="0"/>
          <w:numId w:val="4"/>
        </w:numPr>
        <w:jc w:val="both"/>
        <w:ind w:left="360"/>
        <w:ind w:hanging="360"/>
        <w:spacing w:after="0" w:line="240" w:lineRule="auto"/>
        <w:rPr>
          <w:color w:val="000000"/>
          <w:sz w:val="20"/>
          <w:szCs w:val="20"/>
        </w:rPr>
      </w:pPr>
      <w:r w:rsidR="00000000" w:rsidDel="00000000" w:rsidRPr="00000000">
        <w:rPr>
          <w:rtl w:val="0"/>
          <w:color w:val="000000"/>
          <w:rFonts w:ascii="Arial" w:cs="Arial" w:eastAsia="Arial" w:hAnsi="Arial"/>
          <w:sz w:val="20"/>
          <w:szCs w:val="20"/>
        </w:rPr>
        <w:t xml:space="preserve">Exceeded </w:t>
      </w:r>
      <w:r w:rsidR="00000000" w:rsidDel="00000000" w:rsidRPr="00000000">
        <w:rPr>
          <w:rtl w:val="0"/>
          <w:rFonts w:ascii="Arial" w:cs="Arial" w:eastAsia="Arial" w:hAnsi="Arial"/>
          <w:sz w:val="20"/>
          <w:szCs w:val="20"/>
        </w:rPr>
        <w:t>expectations with</w:t>
      </w:r>
      <w:r w:rsidR="00000000" w:rsidDel="00000000" w:rsidRPr="00000000">
        <w:rPr>
          <w:rtl w:val="0"/>
          <w:color w:val="000000"/>
          <w:rFonts w:ascii="Arial" w:cs="Arial" w:eastAsia="Arial" w:hAnsi="Arial"/>
          <w:sz w:val="20"/>
          <w:szCs w:val="20"/>
        </w:rPr>
        <w:t xml:space="preserve"> 40+ daily calls</w:t>
      </w:r>
      <w:r w:rsidR="00000000" w:rsidDel="00000000" w:rsidRPr="00000000">
        <w:rPr>
          <w:rtl w:val="0"/>
          <w:rFonts w:ascii="Arial" w:cs="Arial" w:eastAsia="Arial" w:hAnsi="Arial"/>
          <w:sz w:val="20"/>
          <w:szCs w:val="20"/>
        </w:rPr>
        <w:t>, using 3 systems, and surpassing target sales in 300%</w:t>
      </w:r>
      <w:r w:rsidR="00000000" w:rsidDel="00000000" w:rsidRPr="00000000">
        <w:rPr>
          <w:rtl w:val="0"/>
          <w:color w:val="000000"/>
          <w:rFonts w:ascii="Arial" w:cs="Arial" w:eastAsia="Arial" w:hAnsi="Arial"/>
          <w:sz w:val="20"/>
          <w:szCs w:val="20"/>
        </w:rPr>
        <w:t>.</w:t>
      </w:r>
      <w:r w:rsidR="00000000" w:rsidDel="00000000" w:rsidRPr="00000000">
        <w:rPr>
          <w:rtl w:val="0"/>
        </w:rPr>
      </w:r>
    </w:p>
    <w:p w:rsidR="00000000" w:rsidDel="00000000" w:rsidRDefault="00000000" w14:paraId="00000035" w:rsidP="00000000" w:rsidRPr="00000000">
      <w:pPr>
        <w:pBdr>
          <w:top w:val="nil" w:sz="0" w:color="auto" w:space="0"/>
          <w:bottom w:val="nil" w:sz="0" w:color="auto" w:space="0"/>
          <w:left w:val="nil" w:sz="0" w:color="auto" w:space="0"/>
          <w:right w:val="nil" w:sz="0" w:color="auto" w:space="0"/>
          <w:between w:val="nil" w:sz="0" w:color="auto" w:space="0"/>
        </w:pBdr>
        <w:numPr>
          <w:ilvl w:val="0"/>
          <w:numId w:val="4"/>
        </w:numPr>
        <w:jc w:val="both"/>
        <w:ind w:left="360"/>
        <w:ind w:hanging="360"/>
        <w:spacing w:after="0" w:line="240" w:lineRule="auto"/>
        <w:rPr>
          <w:color w:val="000000"/>
          <w:sz w:val="20"/>
          <w:szCs w:val="20"/>
        </w:rPr>
      </w:pPr>
      <w:r w:rsidR="00000000" w:rsidDel="00000000" w:rsidRPr="00000000">
        <w:rPr>
          <w:rtl w:val="0"/>
          <w:color w:val="000000"/>
          <w:rFonts w:ascii="Arial" w:cs="Arial" w:eastAsia="Arial" w:hAnsi="Arial"/>
          <w:sz w:val="20"/>
          <w:szCs w:val="20"/>
        </w:rPr>
        <w:t>Succeeded in immediate solutions for customers by utilizing 10 information and marketing systems.</w:t>
      </w:r>
      <w:r w:rsidR="00000000" w:rsidDel="00000000" w:rsidRPr="00000000">
        <w:rPr>
          <w:rtl w:val="0"/>
        </w:rPr>
      </w:r>
    </w:p>
    <w:p w:rsidR="00000000" w:rsidDel="00000000" w:rsidRDefault="00000000" w14:paraId="00000036" w:rsidP="00000000" w:rsidRPr="00000000">
      <w:pPr>
        <w:pBdr>
          <w:top w:val="nil" w:sz="0" w:color="auto" w:space="0"/>
          <w:bottom w:val="nil" w:sz="0" w:color="auto" w:space="0"/>
          <w:left w:val="nil" w:sz="0" w:color="auto" w:space="0"/>
          <w:right w:val="nil" w:sz="0" w:color="auto" w:space="0"/>
          <w:between w:val="nil" w:sz="0" w:color="auto" w:space="0"/>
        </w:pBdr>
        <w:numPr>
          <w:ilvl w:val="0"/>
          <w:numId w:val="4"/>
        </w:numPr>
        <w:jc w:val="both"/>
        <w:ind w:left="360"/>
        <w:ind w:hanging="360"/>
        <w:spacing w:after="0" w:line="240" w:lineRule="auto"/>
        <w:rPr>
          <w:color w:val="000000"/>
          <w:sz w:val="20"/>
          <w:szCs w:val="20"/>
        </w:rPr>
      </w:pPr>
      <w:r w:rsidR="00000000" w:rsidDel="00000000" w:rsidRPr="00000000">
        <w:rPr>
          <w:rtl w:val="0"/>
          <w:color w:val="000000"/>
          <w:rFonts w:ascii="Arial" w:cs="Arial" w:eastAsia="Arial" w:hAnsi="Arial"/>
          <w:sz w:val="20"/>
          <w:szCs w:val="20"/>
        </w:rPr>
        <w:t xml:space="preserve">Recognized </w:t>
      </w:r>
      <w:r w:rsidR="00000000" w:rsidDel="00000000" w:rsidRPr="00000000">
        <w:rPr>
          <w:rtl w:val="0"/>
          <w:rFonts w:ascii="Arial" w:cs="Arial" w:eastAsia="Arial" w:hAnsi="Arial"/>
          <w:sz w:val="20"/>
          <w:szCs w:val="20"/>
        </w:rPr>
        <w:t>by 5 executives for</w:t>
      </w:r>
      <w:r w:rsidR="00000000" w:rsidDel="00000000" w:rsidRPr="00000000">
        <w:rPr>
          <w:rtl w:val="0"/>
          <w:color w:val="000000"/>
          <w:rFonts w:ascii="Arial" w:cs="Arial" w:eastAsia="Arial" w:hAnsi="Arial"/>
          <w:sz w:val="20"/>
          <w:szCs w:val="20"/>
        </w:rPr>
        <w:t xml:space="preserve"> performance while working more than 50 hours per week.</w:t>
      </w:r>
      <w:r w:rsidR="00000000" w:rsidDel="00000000" w:rsidRPr="00000000">
        <w:rPr>
          <w:rtl w:val="0"/>
        </w:rPr>
      </w:r>
    </w:p>
    <w:p w:rsidR="00000000" w:rsidDel="00000000" w:rsidRDefault="00000000" w14:paraId="00000037" w:rsidP="00000000" w:rsidRPr="00000000">
      <w:pPr>
        <w:pBdr>
          <w:top w:val="nil" w:sz="0" w:color="auto" w:space="0"/>
          <w:bottom w:val="nil" w:sz="0" w:color="auto" w:space="0"/>
          <w:left w:val="nil" w:sz="0" w:color="auto" w:space="0"/>
          <w:right w:val="nil" w:sz="0" w:color="auto" w:space="0"/>
          <w:between w:val="nil" w:sz="0" w:color="auto" w:space="0"/>
        </w:pBdr>
        <w:numPr>
          <w:ilvl w:val="0"/>
          <w:numId w:val="4"/>
        </w:numPr>
        <w:jc w:val="both"/>
        <w:ind w:left="360"/>
        <w:ind w:hanging="360"/>
        <w:spacing w:after="0" w:line="240" w:lineRule="auto"/>
        <w:rPr>
          <w:sz w:val="20"/>
          <w:szCs w:val="20"/>
        </w:rPr>
      </w:pPr>
      <w:r w:rsidR="00000000" w:rsidDel="00000000" w:rsidRPr="00000000">
        <w:rPr>
          <w:rtl w:val="0"/>
          <w:rFonts w:ascii="Arial" w:cs="Arial" w:eastAsia="Arial" w:hAnsi="Arial"/>
          <w:sz w:val="20"/>
          <w:szCs w:val="20"/>
        </w:rPr>
        <w:t xml:space="preserve">Acted as liaison between 4 departments, 5 executives, and over 30 team members as calls required. </w:t>
      </w:r>
      <w:r w:rsidR="00000000" w:rsidDel="00000000" w:rsidRPr="00000000">
        <w:rPr>
          <w:rtl w:val="0"/>
        </w:rPr>
      </w:r>
    </w:p>
    <w:p w:rsidR="00000000" w:rsidDel="00000000" w:rsidRDefault="00000000" w14:paraId="00000038" w:rsidP="00000000" w:rsidRPr="00000000">
      <w:pPr>
        <w:pBdr>
          <w:top w:val="nil" w:sz="0" w:color="auto" w:space="0"/>
          <w:bottom w:val="nil" w:sz="0" w:color="auto" w:space="0"/>
          <w:left w:val="nil" w:sz="0" w:color="auto" w:space="0"/>
          <w:right w:val="nil" w:sz="0" w:color="auto" w:space="0"/>
          <w:between w:val="nil" w:sz="0" w:color="auto" w:space="0"/>
        </w:pBdr>
        <w:jc w:val="both"/>
        <w:spacing w:after="0" w:line="240" w:lineRule="auto"/>
        <w:rPr>
          <w:color w:val="000000"/>
          <w:rFonts w:ascii="Arial" w:cs="Arial" w:eastAsia="Arial" w:hAnsi="Arial"/>
          <w:sz w:val="20"/>
          <w:szCs w:val="20"/>
        </w:rPr>
      </w:pPr>
      <w:r w:rsidR="00000000" w:rsidDel="00000000" w:rsidRPr="00000000">
        <w:rPr>
          <w:rtl w:val="0"/>
        </w:rPr>
      </w:r>
    </w:p>
    <w:p w:rsidR="00000000" w:rsidDel="00000000" w:rsidRDefault="00000000" w14:paraId="00000039" w:rsidP="00000000" w:rsidRPr="00000000">
      <w:pPr>
        <w:jc w:val="both"/>
        <w:spacing w:after="0" w:line="240" w:lineRule="auto"/>
        <w:rPr>
          <w:b/>
          <w:color w:val="000000"/>
          <w:rFonts w:ascii="Arial" w:cs="Arial" w:eastAsia="Arial" w:hAnsi="Arial"/>
          <w:sz w:val="20"/>
          <w:szCs w:val="20"/>
        </w:rPr>
      </w:pPr>
      <w:r w:rsidR="00000000" w:rsidDel="00000000" w:rsidRPr="00000000">
        <w:rPr>
          <w:rtl w:val="0"/>
        </w:rPr>
      </w:r>
    </w:p>
    <w:p w:rsidR="00000000" w:rsidDel="00000000" w:rsidRDefault="00000000" w14:paraId="0000003A" w:rsidP="00000000" w:rsidRPr="00000000">
      <w:pPr>
        <w:jc w:val="both"/>
        <w:spacing w:after="0" w:line="240" w:lineRule="auto"/>
        <w:rPr>
          <w:u w:val="single"/>
          <w:color w:val="000000"/>
          <w:rFonts w:ascii="Arial" w:cs="Arial" w:eastAsia="Arial" w:hAnsi="Arial"/>
          <w:sz w:val="20"/>
          <w:szCs w:val="20"/>
        </w:rPr>
      </w:pPr>
      <w:r w:rsidR="00000000" w:rsidDel="00000000" w:rsidRPr="00000000">
        <w:rPr>
          <w:rtl w:val="0"/>
          <w:b/>
          <w:u w:val="single"/>
          <w:color w:val="000000"/>
          <w:rFonts w:ascii="Arial" w:cs="Arial" w:eastAsia="Arial" w:hAnsi="Arial"/>
          <w:sz w:val="20"/>
          <w:szCs w:val="20"/>
        </w:rPr>
        <w:t>EDUCATION &amp; CERTIFICATIONS:</w:t>
      </w:r>
      <w:r w:rsidR="00000000" w:rsidDel="00000000" w:rsidRPr="00000000">
        <w:rPr>
          <w:rtl w:val="0"/>
        </w:rPr>
      </w:r>
    </w:p>
    <w:p w:rsidR="00000000" w:rsidDel="00000000" w:rsidRDefault="00000000" w14:paraId="0000003B" w:rsidP="00000000" w:rsidRPr="00000000">
      <w:pPr>
        <w:pBdr>
          <w:top w:val="nil" w:sz="0" w:color="auto" w:space="0"/>
          <w:bottom w:val="nil" w:sz="0" w:color="auto" w:space="0"/>
          <w:left w:val="nil" w:sz="0" w:color="auto" w:space="0"/>
          <w:right w:val="nil" w:sz="0" w:color="auto" w:space="0"/>
          <w:between w:val="nil" w:sz="0" w:color="auto" w:space="0"/>
        </w:pBdr>
        <w:jc w:val="both"/>
        <w:ind w:left="360"/>
        <w:ind w:firstLine="0"/>
        <w:spacing w:after="0" w:line="240" w:lineRule="auto"/>
        <w:rPr>
          <w:rFonts w:ascii="Arial" w:cs="Arial" w:eastAsia="Arial" w:hAnsi="Arial"/>
          <w:sz w:val="20"/>
          <w:szCs w:val="20"/>
        </w:rPr>
      </w:pPr>
      <w:r w:rsidR="00000000" w:rsidDel="00000000" w:rsidRPr="00000000">
        <w:rPr>
          <w:rtl w:val="0"/>
        </w:rPr>
      </w:r>
    </w:p>
    <w:p w:rsidR="00000000" w:rsidDel="00000000" w:rsidRDefault="00000000" w14:paraId="0000003C" w:rsidP="00000000" w:rsidRPr="00000000">
      <w:pPr>
        <w:pBdr>
          <w:top w:val="nil" w:sz="0" w:color="auto" w:space="0"/>
          <w:bottom w:val="nil" w:sz="0" w:color="auto" w:space="0"/>
          <w:left w:val="nil" w:sz="0" w:color="auto" w:space="0"/>
          <w:right w:val="nil" w:sz="0" w:color="auto" w:space="0"/>
          <w:between w:val="nil" w:sz="0" w:color="auto" w:space="0"/>
        </w:pBdr>
        <w:jc w:val="both"/>
        <w:ind w:left="360"/>
        <w:ind w:firstLine="0"/>
        <w:spacing w:after="0" w:line="240" w:lineRule="auto"/>
        <w:rPr>
          <w:rFonts w:ascii="Arial" w:cs="Arial" w:eastAsia="Arial" w:hAnsi="Arial"/>
          <w:sz w:val="20"/>
          <w:szCs w:val="20"/>
        </w:rPr>
      </w:pPr>
      <w:r w:rsidR="00000000" w:rsidDel="00000000" w:rsidRPr="00000000">
        <w:rPr>
          <w:rtl w:val="0"/>
        </w:rPr>
      </w:r>
    </w:p>
    <w:tbl>
      <w:tblPr>
        <w:tblW w:w="10260.0" w:type="dxa"/>
        <w:tblLayout w:type="fixed"/>
        <w:tblBorders>
          <w:top w:val="nil" w:sz="0" w:color="000000" w:space="0"/>
          <w:bottom w:val="nil" w:sz="0" w:color="000000" w:space="0"/>
          <w:left w:val="nil" w:sz="0" w:color="000000" w:space="0"/>
          <w:right w:val="nil" w:sz="0" w:color="000000" w:space="0"/>
          <w:insideH w:val="nil" w:sz="0" w:color="000000" w:space="0"/>
          <w:insideV w:val="nil" w:sz="0" w:color="000000" w:space="0"/>
        </w:tblBorders>
        <w:jc w:val="left"/>
        <w:tblInd w:w="0" w:type="dxa"/>
        <w:tblStyle w:val="Table1"/>
        <w:tblLook w:val="0"/>
      </w:tblPr>
      <w:tblGrid>
        <w:gridCol w:w="4005"/>
        <w:gridCol w:w="1530"/>
        <w:gridCol w:w="3240"/>
        <w:gridCol w:w="1485"/>
      </w:tblGrid>
      <w:tblGridChange w:id="0">
        <w:tblGrid>
          <w:gridCol w:w="4005"/>
          <w:gridCol w:w="1530"/>
          <w:gridCol w:w="3240"/>
          <w:gridCol w:w="1485"/>
        </w:tblGrid>
      </w:tblGridChange>
      <w:tr>
        <w:trPr>
          <w:trHeight w:val="330" w:hRule="atLeast"/>
        </w:trP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3D" w:rsidP="00000000" w:rsidRPr="00000000">
            <w:pPr>
              <w:widowControl w:val="0"/>
              <w:jc w:val="center"/>
              <w:spacing w:after="0" w:line="276" w:lineRule="auto"/>
              <w:rPr>
                <w:rFonts w:ascii="Arial" w:cs="Arial" w:eastAsia="Arial" w:hAnsi="Arial"/>
                <w:sz w:val="20"/>
                <w:szCs w:val="20"/>
              </w:rPr>
            </w:pPr>
            <w:r w:rsidR="00000000" w:rsidDel="00000000" w:rsidRPr="00000000">
              <w:rPr>
                <w:rtl w:val="0"/>
                <w:b/>
                <w:rFonts w:ascii="Arial" w:cs="Arial" w:eastAsia="Arial" w:hAnsi="Arial"/>
                <w:sz w:val="20"/>
                <w:szCs w:val="20"/>
              </w:rPr>
              <w:t xml:space="preserve"> Certification / Degree</w:t>
            </w:r>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3E" w:rsidP="00000000" w:rsidRPr="00000000">
            <w:pPr>
              <w:widowControl w:val="0"/>
              <w:jc w:val="center"/>
              <w:spacing w:after="0" w:line="276" w:lineRule="auto"/>
              <w:rPr>
                <w:rFonts w:ascii="Arial" w:cs="Arial" w:eastAsia="Arial" w:hAnsi="Arial"/>
                <w:sz w:val="20"/>
                <w:szCs w:val="20"/>
              </w:rPr>
            </w:pPr>
            <w:r w:rsidR="00000000" w:rsidDel="00000000" w:rsidRPr="00000000">
              <w:rPr>
                <w:rtl w:val="0"/>
                <w:b/>
                <w:rFonts w:ascii="Arial" w:cs="Arial" w:eastAsia="Arial" w:hAnsi="Arial"/>
                <w:sz w:val="20"/>
                <w:szCs w:val="20"/>
              </w:rPr>
              <w:t>Cert ID</w:t>
            </w:r>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3F" w:rsidP="00000000" w:rsidRPr="00000000">
            <w:pPr>
              <w:widowControl w:val="0"/>
              <w:jc w:val="center"/>
              <w:spacing w:after="0" w:line="276" w:lineRule="auto"/>
              <w:rPr>
                <w:rFonts w:ascii="Arial" w:cs="Arial" w:eastAsia="Arial" w:hAnsi="Arial"/>
                <w:sz w:val="20"/>
                <w:szCs w:val="20"/>
              </w:rPr>
            </w:pPr>
            <w:r w:rsidR="00000000" w:rsidDel="00000000" w:rsidRPr="00000000">
              <w:rPr>
                <w:rtl w:val="0"/>
                <w:b/>
                <w:rFonts w:ascii="Arial" w:cs="Arial" w:eastAsia="Arial" w:hAnsi="Arial"/>
                <w:sz w:val="20"/>
                <w:szCs w:val="20"/>
              </w:rPr>
              <w:t>Entity</w:t>
            </w:r>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0" w:rsidP="00000000" w:rsidRPr="00000000">
            <w:pPr>
              <w:widowControl w:val="0"/>
              <w:jc w:val="center"/>
              <w:spacing w:after="0" w:line="276" w:lineRule="auto"/>
              <w:rPr>
                <w:rFonts w:ascii="Arial" w:cs="Arial" w:eastAsia="Arial" w:hAnsi="Arial"/>
                <w:sz w:val="20"/>
                <w:szCs w:val="20"/>
              </w:rPr>
            </w:pPr>
            <w:r w:rsidR="00000000" w:rsidDel="00000000" w:rsidRPr="00000000">
              <w:rPr>
                <w:rtl w:val="0"/>
                <w:b/>
                <w:rFonts w:ascii="Arial" w:cs="Arial" w:eastAsia="Arial" w:hAnsi="Arial"/>
                <w:sz w:val="20"/>
                <w:szCs w:val="20"/>
              </w:rPr>
              <w:t>Date(s)</w:t>
            </w:r>
            <w:r w:rsidR="00000000" w:rsidDel="00000000" w:rsidRPr="00000000">
              <w:rPr>
                <w:rtl w:val="0"/>
              </w:rPr>
            </w:r>
          </w:p>
        </w:tc>
      </w:tr>
      <w:tr>
        <w:trPr>
          <w:trHeight w:val="195" w:hRule="atLeast"/>
        </w:trP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1" w:rsidP="00000000" w:rsidRPr="00000000">
            <w:pPr>
              <w:widowControl w:val="0"/>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 xml:space="preserve"> MBA-IT - Masters in Business &amp; IT </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2"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N/A</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3" w:rsidP="00000000" w:rsidRPr="00000000">
            <w:pPr>
              <w:widowControl w:val="0"/>
              <w:spacing w:after="0" w:line="276" w:lineRule="auto"/>
              <w:rPr>
                <w:rFonts w:ascii="Arial" w:cs="Arial" w:eastAsia="Arial" w:hAnsi="Arial"/>
                <w:sz w:val="18"/>
                <w:szCs w:val="18"/>
              </w:rPr>
            </w:pPr>
            <w:hyperlink r:id="rId8">
              <w:r w:rsidR="00000000" w:rsidDel="00000000" w:rsidRPr="00000000">
                <w:rPr>
                  <w:rtl w:val="0"/>
                  <w:u w:val="single"/>
                  <w:color w:val="1155CC"/>
                  <w:rFonts w:ascii="Arial" w:cs="Arial" w:eastAsia="Arial" w:hAnsi="Arial"/>
                  <w:sz w:val="18"/>
                  <w:szCs w:val="18"/>
                </w:rPr>
                <w:t>WGU University - US</w:t>
              </w:r>
            </w:hyperlink>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4"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01/2018</w:t>
            </w:r>
          </w:p>
        </w:tc>
      </w:tr>
      <w:tr>
        <w:trPr>
          <w:trHeight w:val="75" w:hRule="atLeast"/>
        </w:trP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5" w:rsidP="00000000" w:rsidRPr="00000000">
            <w:pPr>
              <w:widowControl w:val="0"/>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 xml:space="preserve"> BIBA     - Bachelor in International Business</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6"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N/A</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7" w:rsidP="00000000" w:rsidRPr="00000000">
            <w:pPr>
              <w:widowControl w:val="0"/>
              <w:spacing w:after="0" w:line="276" w:lineRule="auto"/>
              <w:rPr>
                <w:rFonts w:ascii="Arial" w:cs="Arial" w:eastAsia="Arial" w:hAnsi="Arial"/>
                <w:sz w:val="18"/>
                <w:szCs w:val="18"/>
              </w:rPr>
            </w:pPr>
            <w:hyperlink r:id="rId9">
              <w:r w:rsidR="00000000" w:rsidDel="00000000" w:rsidRPr="00000000">
                <w:rPr>
                  <w:rtl w:val="0"/>
                  <w:u w:val="single"/>
                  <w:color w:val="1155CC"/>
                  <w:rFonts w:ascii="Arial" w:cs="Arial" w:eastAsia="Arial" w:hAnsi="Arial"/>
                  <w:sz w:val="18"/>
                  <w:szCs w:val="18"/>
                </w:rPr>
                <w:t>USM University - EC</w:t>
              </w:r>
            </w:hyperlink>
            <w:r w:rsidR="00000000" w:rsidDel="00000000" w:rsidRPr="00000000">
              <w:rPr>
                <w:rtl w:val="0"/>
                <w:rFonts w:ascii="Arial" w:cs="Arial" w:eastAsia="Arial" w:hAnsi="Arial"/>
                <w:sz w:val="18"/>
                <w:szCs w:val="18"/>
              </w:rPr>
              <w:t xml:space="preserve"> </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8"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09/2011</w:t>
            </w:r>
          </w:p>
        </w:tc>
      </w:tr>
      <w:tr>
        <w:trPr>
          <w:trHeight w:val="30" w:hRule="atLeast"/>
        </w:trP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9" w:rsidP="00000000" w:rsidRPr="00000000">
            <w:pPr>
              <w:widowControl w:val="0"/>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 xml:space="preserve"> PMP      - Project Management Professional</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A"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#1938183</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shd w:fill="FFFFFF" w:val="clear"/>
            <w:vAlign w:val="bottom"/>
          </w:tcPr>
          <w:p w:rsidR="00000000" w:rsidDel="00000000" w:rsidRDefault="00000000" w14:paraId="0000004B" w:rsidP="00000000" w:rsidRPr="00000000">
            <w:pPr>
              <w:widowControl w:val="0"/>
              <w:spacing w:after="0" w:line="276" w:lineRule="auto"/>
              <w:rPr>
                <w:rFonts w:ascii="Arial" w:cs="Arial" w:eastAsia="Arial" w:hAnsi="Arial"/>
                <w:sz w:val="18"/>
                <w:szCs w:val="18"/>
              </w:rPr>
            </w:pPr>
            <w:hyperlink r:id="rId10">
              <w:r w:rsidR="00000000" w:rsidDel="00000000" w:rsidRPr="00000000">
                <w:rPr>
                  <w:rtl w:val="0"/>
                  <w:u w:val="single"/>
                  <w:color w:val="1155CC"/>
                  <w:rFonts w:ascii="Roboto" w:cs="Roboto" w:eastAsia="Roboto" w:hAnsi="Roboto"/>
                  <w:sz w:val="18"/>
                  <w:szCs w:val="18"/>
                </w:rPr>
                <w:t>www.pmi.org</w:t>
              </w:r>
            </w:hyperlink>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C"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06/2016</w:t>
            </w:r>
          </w:p>
        </w:tc>
      </w:tr>
      <w:t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D" w:rsidP="00000000" w:rsidRPr="00000000">
            <w:pPr>
              <w:widowControl w:val="0"/>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 xml:space="preserve"> SSM      - Safe Scrum Master</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E"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#77423525-3245</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4F" w:rsidP="00000000" w:rsidRPr="00000000">
            <w:pPr>
              <w:widowControl w:val="0"/>
              <w:spacing w:after="0" w:line="276" w:lineRule="auto"/>
              <w:rPr>
                <w:rFonts w:ascii="Arial" w:cs="Arial" w:eastAsia="Arial" w:hAnsi="Arial"/>
                <w:sz w:val="18"/>
                <w:szCs w:val="18"/>
              </w:rPr>
            </w:pPr>
            <w:hyperlink r:id="rId11">
              <w:r w:rsidR="00000000" w:rsidDel="00000000" w:rsidRPr="00000000">
                <w:rPr>
                  <w:rtl w:val="0"/>
                  <w:u w:val="single"/>
                  <w:color w:val="1155CC"/>
                  <w:rFonts w:ascii="Arial" w:cs="Arial" w:eastAsia="Arial" w:hAnsi="Arial"/>
                  <w:sz w:val="18"/>
                  <w:szCs w:val="18"/>
                </w:rPr>
                <w:t>www.scaledagile.com</w:t>
              </w:r>
            </w:hyperlink>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50"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04/2019</w:t>
            </w:r>
          </w:p>
        </w:tc>
      </w:tr>
      <w:t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51" w:rsidP="00000000" w:rsidRPr="00000000">
            <w:pPr>
              <w:widowControl w:val="0"/>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 xml:space="preserve"> CSM      - Certified Scrum Master</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52"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#000491763</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53" w:rsidP="00000000" w:rsidRPr="00000000">
            <w:pPr>
              <w:widowControl w:val="0"/>
              <w:spacing w:after="0" w:line="276" w:lineRule="auto"/>
              <w:rPr>
                <w:rFonts w:ascii="Arial" w:cs="Arial" w:eastAsia="Arial" w:hAnsi="Arial"/>
                <w:sz w:val="18"/>
                <w:szCs w:val="18"/>
              </w:rPr>
            </w:pPr>
            <w:hyperlink r:id="rId12">
              <w:r w:rsidR="00000000" w:rsidDel="00000000" w:rsidRPr="00000000">
                <w:rPr>
                  <w:rtl w:val="0"/>
                  <w:u w:val="single"/>
                  <w:color w:val="1155CC"/>
                  <w:rFonts w:ascii="Arial" w:cs="Arial" w:eastAsia="Arial" w:hAnsi="Arial"/>
                  <w:sz w:val="18"/>
                  <w:szCs w:val="18"/>
                </w:rPr>
                <w:t>www.scrumalliance.org</w:t>
              </w:r>
            </w:hyperlink>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54"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01/2017</w:t>
            </w:r>
          </w:p>
        </w:tc>
      </w:tr>
      <w:t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55" w:rsidP="00000000" w:rsidRPr="00000000">
            <w:pPr>
              <w:widowControl w:val="0"/>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 xml:space="preserve"> LSSYB   - Lean 6 Sigma Yellow Belt</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56"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PMA2612</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57" w:rsidP="00000000" w:rsidRPr="00000000">
            <w:pPr>
              <w:widowControl w:val="0"/>
              <w:spacing w:after="0" w:line="276" w:lineRule="auto"/>
              <w:rPr>
                <w:rFonts w:ascii="Arial" w:cs="Arial" w:eastAsia="Arial" w:hAnsi="Arial"/>
                <w:sz w:val="18"/>
                <w:szCs w:val="18"/>
              </w:rPr>
            </w:pPr>
            <w:hyperlink r:id="rId13">
              <w:r w:rsidR="00000000" w:rsidDel="00000000" w:rsidRPr="00000000">
                <w:rPr>
                  <w:rtl w:val="0"/>
                  <w:u w:val="single"/>
                  <w:color w:val="1155CC"/>
                  <w:rFonts w:ascii="Arial" w:cs="Arial" w:eastAsia="Arial" w:hAnsi="Arial"/>
                  <w:sz w:val="18"/>
                  <w:szCs w:val="18"/>
                </w:rPr>
                <w:t>www.projectmanagementacademy.org</w:t>
              </w:r>
            </w:hyperlink>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58"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02/2016</w:t>
            </w:r>
          </w:p>
        </w:tc>
      </w:tr>
    </w:tbl>
    <w:p w:rsidR="00000000" w:rsidDel="00000000" w:rsidRDefault="00000000" w14:paraId="00000059" w:rsidP="00000000" w:rsidRPr="00000000">
      <w:pPr>
        <w:pBdr>
          <w:top w:val="nil" w:sz="0" w:color="auto" w:space="0"/>
          <w:bottom w:val="nil" w:sz="0" w:color="auto" w:space="0"/>
          <w:left w:val="nil" w:sz="0" w:color="auto" w:space="0"/>
          <w:right w:val="nil" w:sz="0" w:color="auto" w:space="0"/>
          <w:between w:val="nil" w:sz="0" w:color="auto" w:space="0"/>
        </w:pBdr>
        <w:jc w:val="both"/>
        <w:ind w:left="360"/>
        <w:ind w:firstLine="0"/>
        <w:spacing w:after="0" w:line="240" w:lineRule="auto"/>
        <w:rPr>
          <w:rFonts w:ascii="Arial" w:cs="Arial" w:eastAsia="Arial" w:hAnsi="Arial"/>
          <w:sz w:val="20"/>
          <w:szCs w:val="20"/>
        </w:rPr>
      </w:pPr>
      <w:r w:rsidR="00000000" w:rsidDel="00000000" w:rsidRPr="00000000">
        <w:rPr>
          <w:rtl w:val="0"/>
        </w:rPr>
      </w:r>
    </w:p>
    <w:p w:rsidR="00000000" w:rsidDel="00000000" w:rsidRDefault="00000000" w14:paraId="0000005A" w:rsidP="00000000" w:rsidRPr="00000000">
      <w:pPr>
        <w:jc w:val="both"/>
        <w:spacing w:after="0" w:line="240" w:lineRule="auto"/>
        <w:rPr>
          <w:b/>
          <w:color w:val="000000"/>
          <w:rFonts w:ascii="Arial" w:cs="Arial" w:eastAsia="Arial" w:hAnsi="Arial"/>
          <w:sz w:val="20"/>
          <w:szCs w:val="20"/>
        </w:rPr>
      </w:pPr>
      <w:r w:rsidR="00000000" w:rsidDel="00000000" w:rsidRPr="00000000">
        <w:rPr>
          <w:rtl w:val="0"/>
        </w:rPr>
      </w:r>
    </w:p>
    <w:p w:rsidR="00000000" w:rsidDel="00000000" w:rsidRDefault="00000000" w14:paraId="0000005B" w:rsidP="00000000" w:rsidRPr="00000000">
      <w:pPr>
        <w:jc w:val="both"/>
        <w:spacing w:after="0" w:line="240" w:lineRule="auto"/>
        <w:rPr>
          <w:b/>
          <w:u w:val="single"/>
          <w:color w:val="000000"/>
          <w:rFonts w:ascii="Arial" w:cs="Arial" w:eastAsia="Arial" w:hAnsi="Arial"/>
          <w:sz w:val="20"/>
          <w:szCs w:val="20"/>
        </w:rPr>
      </w:pPr>
      <w:r w:rsidR="00000000" w:rsidDel="00000000" w:rsidRPr="00000000">
        <w:rPr>
          <w:rtl w:val="0"/>
          <w:b/>
          <w:u w:val="single"/>
          <w:color w:val="000000"/>
          <w:rFonts w:ascii="Arial" w:cs="Arial" w:eastAsia="Arial" w:hAnsi="Arial"/>
          <w:sz w:val="20"/>
          <w:szCs w:val="20"/>
        </w:rPr>
        <w:t>EDUCATION GOALS:</w:t>
      </w:r>
    </w:p>
    <w:p w:rsidR="00000000" w:rsidDel="00000000" w:rsidRDefault="00000000" w14:paraId="0000005C" w:rsidP="00000000" w:rsidRPr="00000000">
      <w:pPr>
        <w:pBdr>
          <w:top w:val="nil" w:sz="0" w:color="auto" w:space="0"/>
          <w:bottom w:val="nil" w:sz="0" w:color="auto" w:space="0"/>
          <w:left w:val="nil" w:sz="0" w:color="auto" w:space="0"/>
          <w:right w:val="nil" w:sz="0" w:color="auto" w:space="0"/>
          <w:between w:val="nil" w:sz="0" w:color="auto" w:space="0"/>
        </w:pBdr>
        <w:jc w:val="both"/>
        <w:ind w:left="360"/>
        <w:ind w:firstLine="0"/>
        <w:spacing w:after="0" w:line="240" w:lineRule="auto"/>
        <w:rPr>
          <w:rFonts w:ascii="Arial" w:cs="Arial" w:eastAsia="Arial" w:hAnsi="Arial"/>
          <w:sz w:val="20"/>
          <w:szCs w:val="20"/>
        </w:rPr>
      </w:pPr>
      <w:r w:rsidR="00000000" w:rsidDel="00000000" w:rsidRPr="00000000">
        <w:rPr>
          <w:rtl w:val="0"/>
        </w:rPr>
      </w:r>
    </w:p>
    <w:p w:rsidR="00000000" w:rsidDel="00000000" w:rsidRDefault="00000000" w14:paraId="0000005D" w:rsidP="00000000" w:rsidRPr="00000000">
      <w:pPr>
        <w:pBdr>
          <w:top w:val="nil" w:sz="0" w:color="auto" w:space="0"/>
          <w:bottom w:val="nil" w:sz="0" w:color="auto" w:space="0"/>
          <w:left w:val="nil" w:sz="0" w:color="auto" w:space="0"/>
          <w:right w:val="nil" w:sz="0" w:color="auto" w:space="0"/>
          <w:between w:val="nil" w:sz="0" w:color="auto" w:space="0"/>
        </w:pBdr>
        <w:jc w:val="both"/>
        <w:ind w:left="360"/>
        <w:ind w:firstLine="0"/>
        <w:spacing w:after="0" w:line="240" w:lineRule="auto"/>
        <w:rPr>
          <w:rFonts w:ascii="Arial" w:cs="Arial" w:eastAsia="Arial" w:hAnsi="Arial"/>
          <w:sz w:val="20"/>
          <w:szCs w:val="20"/>
        </w:rPr>
      </w:pPr>
      <w:r w:rsidR="00000000" w:rsidDel="00000000" w:rsidRPr="00000000">
        <w:rPr>
          <w:rtl w:val="0"/>
        </w:rPr>
      </w:r>
    </w:p>
    <w:tbl>
      <w:tblPr>
        <w:tblW w:w="10305.0" w:type="dxa"/>
        <w:tblLayout w:type="fixed"/>
        <w:tblBorders>
          <w:top w:val="nil" w:sz="0" w:color="000000" w:space="0"/>
          <w:bottom w:val="nil" w:sz="0" w:color="000000" w:space="0"/>
          <w:left w:val="nil" w:sz="0" w:color="000000" w:space="0"/>
          <w:right w:val="nil" w:sz="0" w:color="000000" w:space="0"/>
          <w:insideH w:val="nil" w:sz="0" w:color="000000" w:space="0"/>
          <w:insideV w:val="nil" w:sz="0" w:color="000000" w:space="0"/>
        </w:tblBorders>
        <w:jc w:val="left"/>
        <w:tblInd w:w="0" w:type="dxa"/>
        <w:tblStyle w:val="Table2"/>
        <w:tblLook w:val="0"/>
      </w:tblPr>
      <w:tblGrid>
        <w:gridCol w:w="4020"/>
        <w:gridCol w:w="1500"/>
        <w:gridCol w:w="3285"/>
        <w:gridCol w:w="1500"/>
      </w:tblGrid>
      <w:tblGridChange w:id="0">
        <w:tblGrid>
          <w:gridCol w:w="4020"/>
          <w:gridCol w:w="1500"/>
          <w:gridCol w:w="3285"/>
          <w:gridCol w:w="1500"/>
        </w:tblGrid>
      </w:tblGridChange>
      <w:tr>
        <w:trPr>
          <w:trHeight w:val="330" w:hRule="atLeast"/>
        </w:trP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5E" w:rsidP="00000000" w:rsidRPr="00000000">
            <w:pPr>
              <w:widowControl w:val="0"/>
              <w:jc w:val="center"/>
              <w:spacing w:after="0" w:line="276" w:lineRule="auto"/>
              <w:rPr>
                <w:rFonts w:ascii="Arial" w:cs="Arial" w:eastAsia="Arial" w:hAnsi="Arial"/>
                <w:sz w:val="20"/>
                <w:szCs w:val="20"/>
              </w:rPr>
            </w:pPr>
            <w:r w:rsidR="00000000" w:rsidDel="00000000" w:rsidRPr="00000000">
              <w:rPr>
                <w:rtl w:val="0"/>
                <w:b/>
                <w:rFonts w:ascii="Arial" w:cs="Arial" w:eastAsia="Arial" w:hAnsi="Arial"/>
                <w:sz w:val="20"/>
                <w:szCs w:val="20"/>
              </w:rPr>
              <w:t>Certification / Degree</w:t>
            </w:r>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5F" w:rsidP="00000000" w:rsidRPr="00000000">
            <w:pPr>
              <w:widowControl w:val="0"/>
              <w:jc w:val="center"/>
              <w:spacing w:after="0" w:line="276" w:lineRule="auto"/>
              <w:rPr>
                <w:rFonts w:ascii="Arial" w:cs="Arial" w:eastAsia="Arial" w:hAnsi="Arial"/>
                <w:sz w:val="20"/>
                <w:szCs w:val="20"/>
              </w:rPr>
            </w:pPr>
            <w:r w:rsidR="00000000" w:rsidDel="00000000" w:rsidRPr="00000000">
              <w:rPr>
                <w:rtl w:val="0"/>
                <w:b/>
                <w:rFonts w:ascii="Arial" w:cs="Arial" w:eastAsia="Arial" w:hAnsi="Arial"/>
                <w:sz w:val="20"/>
                <w:szCs w:val="20"/>
              </w:rPr>
              <w:t>Cert ID</w:t>
            </w:r>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0" w:rsidP="00000000" w:rsidRPr="00000000">
            <w:pPr>
              <w:widowControl w:val="0"/>
              <w:jc w:val="center"/>
              <w:spacing w:after="0" w:line="276" w:lineRule="auto"/>
              <w:rPr>
                <w:rFonts w:ascii="Arial" w:cs="Arial" w:eastAsia="Arial" w:hAnsi="Arial"/>
                <w:sz w:val="20"/>
                <w:szCs w:val="20"/>
              </w:rPr>
            </w:pPr>
            <w:r w:rsidR="00000000" w:rsidDel="00000000" w:rsidRPr="00000000">
              <w:rPr>
                <w:rtl w:val="0"/>
                <w:b/>
                <w:rFonts w:ascii="Arial" w:cs="Arial" w:eastAsia="Arial" w:hAnsi="Arial"/>
                <w:sz w:val="20"/>
                <w:szCs w:val="20"/>
              </w:rPr>
              <w:t>Entity</w:t>
            </w:r>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1" w:rsidP="00000000" w:rsidRPr="00000000">
            <w:pPr>
              <w:widowControl w:val="0"/>
              <w:jc w:val="center"/>
              <w:spacing w:after="0" w:line="276" w:lineRule="auto"/>
              <w:rPr>
                <w:rFonts w:ascii="Arial" w:cs="Arial" w:eastAsia="Arial" w:hAnsi="Arial"/>
                <w:sz w:val="20"/>
                <w:szCs w:val="20"/>
              </w:rPr>
            </w:pPr>
            <w:r w:rsidR="00000000" w:rsidDel="00000000" w:rsidRPr="00000000">
              <w:rPr>
                <w:rtl w:val="0"/>
                <w:b/>
                <w:rFonts w:ascii="Arial" w:cs="Arial" w:eastAsia="Arial" w:hAnsi="Arial"/>
                <w:sz w:val="20"/>
                <w:szCs w:val="20"/>
              </w:rPr>
              <w:t>Date(s)</w:t>
            </w:r>
            <w:r w:rsidR="00000000" w:rsidDel="00000000" w:rsidRPr="00000000">
              <w:rPr>
                <w:rtl w:val="0"/>
              </w:rPr>
            </w:r>
          </w:p>
        </w:tc>
      </w:tr>
      <w:tr>
        <w:trPr>
          <w:trHeight w:val="330" w:hRule="atLeast"/>
        </w:trP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2" w:rsidP="00000000" w:rsidRPr="00000000">
            <w:pPr>
              <w:widowControl w:val="0"/>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 xml:space="preserve"> PMI-ACP    - Agile Certified Professional</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3"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TBD</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4" w:rsidP="00000000" w:rsidRPr="00000000">
            <w:pPr>
              <w:widowControl w:val="0"/>
              <w:spacing w:after="0" w:line="276" w:lineRule="auto"/>
              <w:rPr>
                <w:rFonts w:ascii="Arial" w:cs="Arial" w:eastAsia="Arial" w:hAnsi="Arial"/>
                <w:sz w:val="18"/>
                <w:szCs w:val="18"/>
              </w:rPr>
            </w:pPr>
            <w:hyperlink r:id="rId15">
              <w:r w:rsidR="00000000" w:rsidDel="00000000" w:rsidRPr="00000000">
                <w:rPr>
                  <w:rtl w:val="0"/>
                  <w:u w:val="single"/>
                  <w:color w:val="1155CC"/>
                  <w:rFonts w:ascii="Arial" w:cs="Arial" w:eastAsia="Arial" w:hAnsi="Arial"/>
                  <w:sz w:val="18"/>
                  <w:szCs w:val="18"/>
                </w:rPr>
                <w:t>www.pmi.org</w:t>
              </w:r>
            </w:hyperlink>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5"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2020-21</w:t>
            </w:r>
          </w:p>
        </w:tc>
      </w:tr>
      <w:tr>
        <w:trPr>
          <w:trHeight w:val="330" w:hRule="atLeast"/>
        </w:trP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6" w:rsidP="00000000" w:rsidRPr="00000000">
            <w:pPr>
              <w:widowControl w:val="0"/>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 xml:space="preserve"> PMI-RMP   - Risk Management Professional</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7"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TBD</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8" w:rsidP="00000000" w:rsidRPr="00000000">
            <w:pPr>
              <w:widowControl w:val="0"/>
              <w:spacing w:after="0" w:line="276" w:lineRule="auto"/>
              <w:rPr>
                <w:rFonts w:ascii="Arial" w:cs="Arial" w:eastAsia="Arial" w:hAnsi="Arial"/>
                <w:sz w:val="18"/>
                <w:szCs w:val="18"/>
              </w:rPr>
            </w:pPr>
            <w:hyperlink r:id="rId14">
              <w:r w:rsidR="00000000" w:rsidDel="00000000" w:rsidRPr="00000000">
                <w:rPr>
                  <w:rtl w:val="0"/>
                  <w:u w:val="single"/>
                  <w:color w:val="1155CC"/>
                  <w:rFonts w:ascii="Arial" w:cs="Arial" w:eastAsia="Arial" w:hAnsi="Arial"/>
                  <w:sz w:val="18"/>
                  <w:szCs w:val="18"/>
                </w:rPr>
                <w:t>www.pmi.org</w:t>
              </w:r>
            </w:hyperlink>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9"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2020-21</w:t>
            </w:r>
          </w:p>
        </w:tc>
      </w:tr>
      <w:tr>
        <w:trPr>
          <w:trHeight w:val="330" w:hRule="atLeast"/>
        </w:trP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A" w:rsidP="00000000" w:rsidRPr="00000000">
            <w:pPr>
              <w:widowControl w:val="0"/>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 xml:space="preserve"> APM         - SAFE Agile Product Manager</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B"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TBD</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C" w:rsidP="00000000" w:rsidRPr="00000000">
            <w:pPr>
              <w:widowControl w:val="0"/>
              <w:spacing w:after="0" w:line="276" w:lineRule="auto"/>
              <w:rPr>
                <w:rFonts w:ascii="Arial" w:cs="Arial" w:eastAsia="Arial" w:hAnsi="Arial"/>
                <w:sz w:val="18"/>
                <w:szCs w:val="18"/>
              </w:rPr>
            </w:pPr>
            <w:hyperlink r:id="rId17">
              <w:r w:rsidR="00000000" w:rsidDel="00000000" w:rsidRPr="00000000">
                <w:rPr>
                  <w:rtl w:val="0"/>
                  <w:u w:val="single"/>
                  <w:color w:val="1155CC"/>
                  <w:rFonts w:ascii="Arial" w:cs="Arial" w:eastAsia="Arial" w:hAnsi="Arial"/>
                  <w:sz w:val="18"/>
                  <w:szCs w:val="18"/>
                </w:rPr>
                <w:t>www.scaledagile.com</w:t>
              </w:r>
            </w:hyperlink>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D"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TBD</w:t>
            </w:r>
          </w:p>
        </w:tc>
      </w:tr>
      <w:tr>
        <w:trPr>
          <w:trHeight w:val="330" w:hRule="atLeast"/>
        </w:trP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E" w:rsidP="00000000" w:rsidRPr="00000000">
            <w:pPr>
              <w:widowControl w:val="0"/>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 xml:space="preserve"> POPM      - SAFE Product Owner</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6F"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TBD</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70" w:rsidP="00000000" w:rsidRPr="00000000">
            <w:pPr>
              <w:widowControl w:val="0"/>
              <w:spacing w:after="0" w:line="276" w:lineRule="auto"/>
              <w:rPr>
                <w:rFonts w:ascii="Arial" w:cs="Arial" w:eastAsia="Arial" w:hAnsi="Arial"/>
                <w:sz w:val="18"/>
                <w:szCs w:val="18"/>
              </w:rPr>
            </w:pPr>
            <w:hyperlink r:id="rId16">
              <w:r w:rsidR="00000000" w:rsidDel="00000000" w:rsidRPr="00000000">
                <w:rPr>
                  <w:rtl w:val="0"/>
                  <w:u w:val="single"/>
                  <w:color w:val="1155CC"/>
                  <w:rFonts w:ascii="Arial" w:cs="Arial" w:eastAsia="Arial" w:hAnsi="Arial"/>
                  <w:sz w:val="18"/>
                  <w:szCs w:val="18"/>
                </w:rPr>
                <w:t>www.scaledagile.com</w:t>
              </w:r>
            </w:hyperlink>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71"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TBD</w:t>
            </w:r>
          </w:p>
        </w:tc>
      </w:tr>
      <w:tr>
        <w:trPr>
          <w:trHeight w:val="330" w:hRule="atLeast"/>
        </w:trP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72" w:rsidP="00000000" w:rsidRPr="00000000">
            <w:pPr>
              <w:widowControl w:val="0"/>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 xml:space="preserve"> SDP         - SAFE DevOps</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73"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TBD</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74" w:rsidP="00000000" w:rsidRPr="00000000">
            <w:pPr>
              <w:widowControl w:val="0"/>
              <w:spacing w:after="0" w:line="276" w:lineRule="auto"/>
              <w:rPr>
                <w:rFonts w:ascii="Arial" w:cs="Arial" w:eastAsia="Arial" w:hAnsi="Arial"/>
                <w:sz w:val="18"/>
                <w:szCs w:val="18"/>
              </w:rPr>
            </w:pPr>
            <w:hyperlink r:id="rId19">
              <w:r w:rsidR="00000000" w:rsidDel="00000000" w:rsidRPr="00000000">
                <w:rPr>
                  <w:rtl w:val="0"/>
                  <w:u w:val="single"/>
                  <w:color w:val="1155CC"/>
                  <w:rFonts w:ascii="Arial" w:cs="Arial" w:eastAsia="Arial" w:hAnsi="Arial"/>
                  <w:sz w:val="18"/>
                  <w:szCs w:val="18"/>
                </w:rPr>
                <w:t>www.scaledagile.com</w:t>
              </w:r>
            </w:hyperlink>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75"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TBD</w:t>
            </w:r>
          </w:p>
        </w:tc>
      </w:tr>
      <w:tr>
        <w:trPr>
          <w:trHeight w:val="330" w:hRule="atLeast"/>
        </w:trPr>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76" w:rsidP="00000000" w:rsidRPr="00000000">
            <w:pPr>
              <w:widowControl w:val="0"/>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 xml:space="preserve"> LPM         - SAFE Lean Portfolio Management</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77"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TBD</w:t>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78" w:rsidP="00000000" w:rsidRPr="00000000">
            <w:pPr>
              <w:widowControl w:val="0"/>
              <w:spacing w:after="0" w:line="276" w:lineRule="auto"/>
              <w:rPr>
                <w:rFonts w:ascii="Arial" w:cs="Arial" w:eastAsia="Arial" w:hAnsi="Arial"/>
                <w:sz w:val="18"/>
                <w:szCs w:val="18"/>
              </w:rPr>
            </w:pPr>
            <w:hyperlink r:id="rId18">
              <w:r w:rsidR="00000000" w:rsidDel="00000000" w:rsidRPr="00000000">
                <w:rPr>
                  <w:rtl w:val="0"/>
                  <w:u w:val="single"/>
                  <w:color w:val="1155CC"/>
                  <w:rFonts w:ascii="Arial" w:cs="Arial" w:eastAsia="Arial" w:hAnsi="Arial"/>
                  <w:sz w:val="18"/>
                  <w:szCs w:val="18"/>
                </w:rPr>
                <w:t>www.scaledagile.com</w:t>
              </w:r>
            </w:hyperlink>
            <w:r w:rsidR="00000000" w:rsidDel="00000000" w:rsidRPr="00000000">
              <w:rPr>
                <w:rtl w:val="0"/>
              </w:rPr>
            </w:r>
          </w:p>
        </w:tc>
        <w:tc>
          <w:tcPr>
            <w:tcMar>
              <w:top w:w="40.0" w:type="dxa"/>
              <w:left w:w="40.0" w:type="dxa"/>
              <w:bottom w:w="40.0" w:type="dxa"/>
              <w:right w:w="40.0" w:type="dxa"/>
            </w:tcMar>
            <w:tcBorders>
              <w:top w:val="single" w:sz="6" w:color="CCCCCC" w:space="0"/>
              <w:bottom w:val="single" w:sz="6" w:color="CCCCCC" w:space="0"/>
              <w:left w:val="single" w:sz="6" w:color="CCCCCC" w:space="0"/>
              <w:right w:val="single" w:sz="6" w:color="CCCCCC" w:space="0"/>
            </w:tcBorders>
            <w:vAlign w:val="bottom"/>
          </w:tcPr>
          <w:p w:rsidR="00000000" w:rsidDel="00000000" w:rsidRDefault="00000000" w14:paraId="00000079" w:rsidP="00000000" w:rsidRPr="00000000">
            <w:pPr>
              <w:widowControl w:val="0"/>
              <w:jc w:val="center"/>
              <w:spacing w:after="0" w:line="276" w:lineRule="auto"/>
              <w:rPr>
                <w:rFonts w:ascii="Arial" w:cs="Arial" w:eastAsia="Arial" w:hAnsi="Arial"/>
                <w:sz w:val="18"/>
                <w:szCs w:val="18"/>
              </w:rPr>
            </w:pPr>
            <w:r w:rsidR="00000000" w:rsidDel="00000000" w:rsidRPr="00000000">
              <w:rPr>
                <w:rtl w:val="0"/>
                <w:rFonts w:ascii="Arial" w:cs="Arial" w:eastAsia="Arial" w:hAnsi="Arial"/>
                <w:sz w:val="18"/>
                <w:szCs w:val="18"/>
              </w:rPr>
              <w:t>TBD</w:t>
            </w:r>
          </w:p>
        </w:tc>
      </w:tr>
    </w:tbl>
    <w:p w:rsidR="00000000" w:rsidDel="00000000" w:rsidRDefault="00000000" w14:paraId="0000007A" w:rsidP="00000000" w:rsidRPr="00000000">
      <w:pPr>
        <w:pBdr>
          <w:top w:val="nil" w:sz="0" w:color="auto" w:space="0"/>
          <w:bottom w:val="nil" w:sz="0" w:color="auto" w:space="0"/>
          <w:left w:val="nil" w:sz="0" w:color="auto" w:space="0"/>
          <w:right w:val="nil" w:sz="0" w:color="auto" w:space="0"/>
          <w:between w:val="nil" w:sz="0" w:color="auto" w:space="0"/>
        </w:pBdr>
        <w:jc w:val="both"/>
        <w:ind w:left="360"/>
        <w:ind w:firstLine="0"/>
        <w:spacing w:after="0" w:line="240" w:lineRule="auto"/>
        <w:rPr>
          <w:rFonts w:ascii="Arial" w:cs="Arial" w:eastAsia="Arial" w:hAnsi="Arial"/>
          <w:sz w:val="20"/>
          <w:szCs w:val="20"/>
        </w:rPr>
      </w:pPr>
      <w:r w:rsidR="00000000" w:rsidDel="00000000" w:rsidRPr="00000000">
        <w:rPr>
          <w:rtl w:val="0"/>
        </w:rPr>
      </w:r>
    </w:p>
    <w:p>
      <w:pPr>
        <w:pBdr>
          <w:top w:val="nil" w:sz="0" w:color="auto" w:space="0"/>
          <w:bottom w:val="nil" w:sz="0" w:color="auto" w:space="0"/>
          <w:left w:val="nil" w:sz="0" w:color="auto" w:space="0"/>
          <w:right w:val="nil" w:sz="0" w:color="auto" w:space="0"/>
          <w:between w:val="nil" w:sz="0" w:color="auto" w:space="0"/>
        </w:pBdr>
        <w:jc w:val="both"/>
        <w:ind w:left="360"/>
        <w:ind w:firstLine="0"/>
        <w:spacing w:after="0" w:line="240" w:lineRule="auto"/>
      </w:pPr>
    </w:p>
    <w:p w:rsidR="00000000" w:rsidDel="00000000" w:rsidRDefault="00000000" w14:paraId="0000007B" w:rsidP="00000000" w:rsidRPr="00000000">
      <w:pPr>
        <w:jc w:val="both"/>
        <w:spacing w:after="0" w:line="240" w:lineRule="auto"/>
        <w:rPr>
          <w:b/>
          <w:u w:val="single"/>
          <w:rFonts w:ascii="Arial" w:cs="Arial" w:eastAsia="Arial" w:hAnsi="Arial"/>
          <w:sz w:val="20"/>
          <w:szCs w:val="20"/>
        </w:rPr>
      </w:pPr>
      <w:r w:rsidR="00000000" w:rsidDel="00000000" w:rsidRPr="00000000">
        <w:rPr>
          <w:rtl w:val="0"/>
          <w:b/>
          <w:u w:val="single"/>
          <w:rFonts w:ascii="Arial"/>
        </w:rPr>
        <w:t>ADDITIONAL SKILLS:</w:t>
      </w:r>
    </w:p>
    <w:p>
      <w:pPr>
        <w:jc w:val="both"/>
        <w:spacing w:after="0" w:line="240" w:lineRule="auto"/>
      </w:pPr>
    </w:p>
    <w:p>
      <w:pPr>
        <w:jc w:val="both"/>
        <w:spacing w:after="0" w:line="240" w:lineRule="auto"/>
        <w:rPr>
          <w:rFonts w:ascii="Arial"/>
        </w:rPr>
      </w:pPr>
      <w:r>
        <w:rPr>
          <w:rFonts w:ascii="Arial"/>
        </w:rPr>
        <w:t>Bi-lingual (Spanish) – Certified Interpreter </w:t>
      </w:r>
    </w:p>
    <w:p w:rsidR="00000000" w:rsidDel="00000000" w:rsidRDefault="00000000" w14:paraId="0000007C" w:rsidP="00000000" w:rsidRPr="00000000">
      <w:pPr>
        <w:jc w:val="both"/>
        <w:spacing w:after="0" w:line="240" w:lineRule="auto"/>
        <w:rPr>
          <w:b/>
          <w:rFonts w:ascii="Arial" w:cs="Arial" w:eastAsia="Arial" w:hAnsi="Arial"/>
          <w:sz w:val="20"/>
          <w:szCs w:val="20"/>
        </w:rPr>
      </w:pPr>
      <w:r w:rsidR="00000000" w:rsidDel="00000000" w:rsidRPr="00000000">
        <w:rPr>
          <w:rtl w:val="0"/>
        </w:rPr>
      </w:r>
    </w:p>
    <w:p w:rsidR="00000000" w:rsidDel="00000000" w:rsidRDefault="00000000" w14:paraId="0000007D" w:rsidP="00000000" w:rsidRPr="00000000">
      <w:pPr>
        <w:jc w:val="both"/>
        <w:spacing w:after="0" w:line="240" w:lineRule="auto"/>
        <w:rPr>
          <w:b/>
          <w:rFonts w:ascii="Arial" w:cs="Arial" w:eastAsia="Arial" w:hAnsi="Arial"/>
          <w:sz w:val="20"/>
          <w:szCs w:val="20"/>
        </w:rPr>
      </w:pPr>
      <w:r w:rsidR="00000000" w:rsidDel="00000000" w:rsidRPr="00000000">
        <w:rPr>
          <w:rtl w:val="0"/>
        </w:rPr>
      </w:r>
    </w:p>
    <w:p w:rsidR="00000000" w:rsidDel="00000000" w:rsidRDefault="00000000" w14:paraId="0000007E" w:rsidP="00000000" w:rsidRPr="00000000">
      <w:pPr>
        <w:jc w:val="both"/>
        <w:spacing w:after="0" w:line="240" w:lineRule="auto"/>
        <w:rPr>
          <w:b/>
          <w:color w:val="000000"/>
          <w:rFonts w:ascii="Arial" w:cs="Arial" w:eastAsia="Arial" w:hAnsi="Arial"/>
          <w:sz w:val="20"/>
          <w:szCs w:val="20"/>
        </w:rPr>
      </w:pPr>
      <w:r w:rsidR="00000000" w:rsidDel="00000000" w:rsidRPr="00000000">
        <w:rPr>
          <w:rtl w:val="0"/>
        </w:rPr>
      </w:r>
    </w:p>
    <w:p w:rsidR="00000000" w:rsidDel="00000000" w:rsidRDefault="00000000" w14:paraId="0000007F" w:rsidP="00000000" w:rsidRPr="00000000">
      <w:pPr>
        <w:jc w:val="center"/>
        <w:spacing w:after="0" w:line="240" w:lineRule="auto"/>
        <w:rPr>
          <w:b/>
          <w:color w:val="000000"/>
          <w:rFonts w:ascii="Arial" w:cs="Arial" w:eastAsia="Arial" w:hAnsi="Arial"/>
          <w:sz w:val="20"/>
          <w:szCs w:val="20"/>
        </w:rPr>
      </w:pPr>
      <w:r w:rsidR="00000000" w:rsidDel="00000000" w:rsidRPr="00000000">
        <w:rPr>
          <w:rtl w:val="0"/>
          <w:b/>
          <w:color w:val="000000"/>
          <w:rFonts w:ascii="Arial" w:cs="Arial" w:eastAsia="Arial" w:hAnsi="Arial"/>
          <w:sz w:val="20"/>
          <w:szCs w:val="20"/>
        </w:rPr>
        <w:t>References Available Upon Request</w:t>
      </w:r>
    </w:p>
    <w:sectPr>
      <w:headerReference r:id="rId20" w:type="default"/>
      <w:headerReference r:id="rId21" w:type="first"/>
      <w:footerReference r:id="rId22" w:type="default"/>
      <w:footerReference r:id="rId23" w:type="first"/>
      <w:pgNumType w:start="1"/>
      <w:pgSz w:w="12240" w:h="15840"/>
      <w:pgMar w:left="810" w:right="990" w:top="270" w:bottom="1170" w:header="0" w:footer="450"/>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Calibri"/>
  <w:font w:name="Georgia"/>
  <w:font w:name="Arial"/>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 w:name="Cambria"/>
  <w:font w:name="Symbo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2">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3">
    <w:pPr>
      <w:spacing w:after="0" w:line="240" w:lineRule="auto"/>
      <w:jc w:val="right"/>
      <w:rPr>
        <w:sz w:val="18"/>
        <w:szCs w:val="18"/>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0">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1">
    <w:pPr>
      <w:spacing w:after="0" w:line="240" w:lineRule="auto"/>
      <w:jc w:val="right"/>
      <w:rPr/>
    </w:pPr>
    <w:r w:rsidDel="00000000" w:rsidR="00000000" w:rsidRPr="00000000">
      <w:rPr>
        <w:rtl w:val="0"/>
      </w:rPr>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
    <w:multiLevelType w:val="hybridMultilevel"/>
    <w:lvl w:ilvl="0">
      <w:numFmt w:val="bullet"/>
      <w:lvlText w:val="●"/>
      <w:start w:val="1"/>
      <w:rPr>
        <w:rFonts w:ascii="Noto Sans Symbols" w:cs="Noto Sans Symbols" w:eastAsia="Noto Sans Symbols" w:hAnsi="Noto Sans Symbols"/>
      </w:rPr>
      <w:pPr>
        <w:ind w:left="360"/>
        <w:ind w:hanging="360"/>
      </w:pPr>
      <w:lvlJc w:val="left"/>
    </w:lvl>
    <w:lvl w:ilvl="1">
      <w:numFmt w:val="bullet"/>
      <w:lvlText w:val="o"/>
      <w:start w:val="1"/>
      <w:rPr>
        <w:rFonts w:ascii="Courier New" w:cs="Courier New" w:eastAsia="Courier New" w:hAnsi="Courier New"/>
      </w:rPr>
      <w:pPr>
        <w:ind w:left="1080"/>
        <w:ind w:hanging="360"/>
      </w:pPr>
      <w:lvlJc w:val="left"/>
    </w:lvl>
    <w:lvl w:ilvl="2">
      <w:numFmt w:val="bullet"/>
      <w:lvlText w:val="▪"/>
      <w:start w:val="1"/>
      <w:rPr>
        <w:rFonts w:ascii="Noto Sans Symbols" w:cs="Noto Sans Symbols" w:eastAsia="Noto Sans Symbols" w:hAnsi="Noto Sans Symbols"/>
      </w:rPr>
      <w:pPr>
        <w:ind w:left="1800"/>
        <w:ind w:hanging="360"/>
      </w:pPr>
      <w:lvlJc w:val="left"/>
    </w:lvl>
    <w:lvl w:ilvl="3">
      <w:numFmt w:val="bullet"/>
      <w:lvlText w:val="●"/>
      <w:start w:val="1"/>
      <w:rPr>
        <w:rFonts w:ascii="Noto Sans Symbols" w:cs="Noto Sans Symbols" w:eastAsia="Noto Sans Symbols" w:hAnsi="Noto Sans Symbols"/>
      </w:rPr>
      <w:pPr>
        <w:ind w:left="2520"/>
        <w:ind w:hanging="360"/>
      </w:pPr>
      <w:lvlJc w:val="left"/>
    </w:lvl>
    <w:lvl w:ilvl="4">
      <w:numFmt w:val="bullet"/>
      <w:lvlText w:val="o"/>
      <w:start w:val="1"/>
      <w:rPr>
        <w:rFonts w:ascii="Courier New" w:cs="Courier New" w:eastAsia="Courier New" w:hAnsi="Courier New"/>
      </w:rPr>
      <w:pPr>
        <w:ind w:left="3240"/>
        <w:ind w:hanging="360"/>
      </w:pPr>
      <w:lvlJc w:val="left"/>
    </w:lvl>
    <w:lvl w:ilvl="5">
      <w:numFmt w:val="bullet"/>
      <w:lvlText w:val="▪"/>
      <w:start w:val="1"/>
      <w:rPr>
        <w:rFonts w:ascii="Noto Sans Symbols" w:cs="Noto Sans Symbols" w:eastAsia="Noto Sans Symbols" w:hAnsi="Noto Sans Symbols"/>
      </w:rPr>
      <w:pPr>
        <w:ind w:left="3960"/>
        <w:ind w:hanging="360"/>
      </w:pPr>
      <w:lvlJc w:val="left"/>
    </w:lvl>
    <w:lvl w:ilvl="6">
      <w:numFmt w:val="bullet"/>
      <w:lvlText w:val="●"/>
      <w:start w:val="1"/>
      <w:rPr>
        <w:rFonts w:ascii="Noto Sans Symbols" w:cs="Noto Sans Symbols" w:eastAsia="Noto Sans Symbols" w:hAnsi="Noto Sans Symbols"/>
      </w:rPr>
      <w:pPr>
        <w:ind w:left="4680"/>
        <w:ind w:hanging="360"/>
      </w:pPr>
      <w:lvlJc w:val="left"/>
    </w:lvl>
    <w:lvl w:ilvl="7">
      <w:numFmt w:val="bullet"/>
      <w:lvlText w:val="o"/>
      <w:start w:val="1"/>
      <w:rPr>
        <w:rFonts w:ascii="Courier New" w:cs="Courier New" w:eastAsia="Courier New" w:hAnsi="Courier New"/>
      </w:rPr>
      <w:pPr>
        <w:ind w:left="5400"/>
        <w:ind w:hanging="360"/>
      </w:pPr>
      <w:lvlJc w:val="left"/>
    </w:lvl>
    <w:lvl w:ilvl="8">
      <w:numFmt w:val="bullet"/>
      <w:lvlText w:val="▪"/>
      <w:start w:val="1"/>
      <w:rPr>
        <w:rFonts w:ascii="Noto Sans Symbols" w:cs="Noto Sans Symbols" w:eastAsia="Noto Sans Symbols" w:hAnsi="Noto Sans Symbols"/>
      </w:rPr>
      <w:pPr>
        <w:ind w:left="6120"/>
        <w:ind w:hanging="360"/>
      </w:pPr>
      <w:lvlJc w:val="left"/>
    </w:lvl>
  </w:abstractNum>
  <w:abstractNum w:abstractNumId="2">
    <w:multiLevelType w:val="hybridMultilevel"/>
    <w:lvl w:ilvl="0">
      <w:numFmt w:val="bullet"/>
      <w:lvlText w:val="●"/>
      <w:start w:val="1"/>
      <w:rPr>
        <w:rFonts w:ascii="Noto Sans Symbols" w:cs="Noto Sans Symbols" w:eastAsia="Noto Sans Symbols" w:hAnsi="Noto Sans Symbols"/>
      </w:rPr>
      <w:pPr>
        <w:ind w:left="360"/>
        <w:ind w:hanging="360"/>
      </w:pPr>
      <w:lvlJc w:val="left"/>
    </w:lvl>
    <w:lvl w:ilvl="1">
      <w:numFmt w:val="bullet"/>
      <w:lvlText w:val="o"/>
      <w:start w:val="1"/>
      <w:rPr>
        <w:rFonts w:ascii="Courier New" w:cs="Courier New" w:eastAsia="Courier New" w:hAnsi="Courier New"/>
      </w:rPr>
      <w:pPr>
        <w:ind w:left="1080"/>
        <w:ind w:hanging="360"/>
      </w:pPr>
      <w:lvlJc w:val="left"/>
    </w:lvl>
    <w:lvl w:ilvl="2">
      <w:numFmt w:val="bullet"/>
      <w:lvlText w:val="▪"/>
      <w:start w:val="1"/>
      <w:rPr>
        <w:rFonts w:ascii="Noto Sans Symbols" w:cs="Noto Sans Symbols" w:eastAsia="Noto Sans Symbols" w:hAnsi="Noto Sans Symbols"/>
      </w:rPr>
      <w:pPr>
        <w:ind w:left="1800"/>
        <w:ind w:hanging="360"/>
      </w:pPr>
      <w:lvlJc w:val="left"/>
    </w:lvl>
    <w:lvl w:ilvl="3">
      <w:numFmt w:val="bullet"/>
      <w:lvlText w:val="●"/>
      <w:start w:val="1"/>
      <w:rPr>
        <w:rFonts w:ascii="Noto Sans Symbols" w:cs="Noto Sans Symbols" w:eastAsia="Noto Sans Symbols" w:hAnsi="Noto Sans Symbols"/>
      </w:rPr>
      <w:pPr>
        <w:ind w:left="2520"/>
        <w:ind w:hanging="360"/>
      </w:pPr>
      <w:lvlJc w:val="left"/>
    </w:lvl>
    <w:lvl w:ilvl="4">
      <w:numFmt w:val="bullet"/>
      <w:lvlText w:val="o"/>
      <w:start w:val="1"/>
      <w:rPr>
        <w:rFonts w:ascii="Courier New" w:cs="Courier New" w:eastAsia="Courier New" w:hAnsi="Courier New"/>
      </w:rPr>
      <w:pPr>
        <w:ind w:left="3240"/>
        <w:ind w:hanging="360"/>
      </w:pPr>
      <w:lvlJc w:val="left"/>
    </w:lvl>
    <w:lvl w:ilvl="5">
      <w:numFmt w:val="bullet"/>
      <w:lvlText w:val="▪"/>
      <w:start w:val="1"/>
      <w:rPr>
        <w:rFonts w:ascii="Noto Sans Symbols" w:cs="Noto Sans Symbols" w:eastAsia="Noto Sans Symbols" w:hAnsi="Noto Sans Symbols"/>
      </w:rPr>
      <w:pPr>
        <w:ind w:left="3960"/>
        <w:ind w:hanging="360"/>
      </w:pPr>
      <w:lvlJc w:val="left"/>
    </w:lvl>
    <w:lvl w:ilvl="6">
      <w:numFmt w:val="bullet"/>
      <w:lvlText w:val="●"/>
      <w:start w:val="1"/>
      <w:rPr>
        <w:rFonts w:ascii="Noto Sans Symbols" w:cs="Noto Sans Symbols" w:eastAsia="Noto Sans Symbols" w:hAnsi="Noto Sans Symbols"/>
      </w:rPr>
      <w:pPr>
        <w:ind w:left="4680"/>
        <w:ind w:hanging="360"/>
      </w:pPr>
      <w:lvlJc w:val="left"/>
    </w:lvl>
    <w:lvl w:ilvl="7">
      <w:numFmt w:val="bullet"/>
      <w:lvlText w:val="o"/>
      <w:start w:val="1"/>
      <w:rPr>
        <w:rFonts w:ascii="Courier New" w:cs="Courier New" w:eastAsia="Courier New" w:hAnsi="Courier New"/>
      </w:rPr>
      <w:pPr>
        <w:ind w:left="5400"/>
        <w:ind w:hanging="360"/>
      </w:pPr>
      <w:lvlJc w:val="left"/>
    </w:lvl>
    <w:lvl w:ilvl="8">
      <w:numFmt w:val="bullet"/>
      <w:lvlText w:val="▪"/>
      <w:start w:val="1"/>
      <w:rPr>
        <w:rFonts w:ascii="Noto Sans Symbols" w:cs="Noto Sans Symbols" w:eastAsia="Noto Sans Symbols" w:hAnsi="Noto Sans Symbols"/>
      </w:rPr>
      <w:pPr>
        <w:ind w:left="6120"/>
        <w:ind w:hanging="360"/>
      </w:pPr>
      <w:lvlJc w:val="left"/>
    </w:lvl>
  </w:abstractNum>
  <w:abstractNum w:abstractNumId="3">
    <w:multiLevelType w:val="hybridMultilevel"/>
    <w:lvl w:ilvl="0">
      <w:numFmt w:val="bullet"/>
      <w:lvlText w:val="●"/>
      <w:start w:val="1"/>
      <w:rPr>
        <w:rFonts w:ascii="Noto Sans Symbols" w:cs="Noto Sans Symbols" w:eastAsia="Noto Sans Symbols" w:hAnsi="Noto Sans Symbols"/>
      </w:rPr>
      <w:pPr>
        <w:ind w:left="360"/>
        <w:ind w:hanging="360"/>
      </w:pPr>
      <w:lvlJc w:val="left"/>
    </w:lvl>
    <w:lvl w:ilvl="1">
      <w:numFmt w:val="bullet"/>
      <w:lvlText w:val="o"/>
      <w:start w:val="1"/>
      <w:rPr>
        <w:rFonts w:ascii="Courier New" w:cs="Courier New" w:eastAsia="Courier New" w:hAnsi="Courier New"/>
      </w:rPr>
      <w:pPr>
        <w:ind w:left="1080"/>
        <w:ind w:hanging="360"/>
      </w:pPr>
      <w:lvlJc w:val="left"/>
    </w:lvl>
    <w:lvl w:ilvl="2">
      <w:numFmt w:val="bullet"/>
      <w:lvlText w:val="▪"/>
      <w:start w:val="1"/>
      <w:rPr>
        <w:rFonts w:ascii="Noto Sans Symbols" w:cs="Noto Sans Symbols" w:eastAsia="Noto Sans Symbols" w:hAnsi="Noto Sans Symbols"/>
      </w:rPr>
      <w:pPr>
        <w:ind w:left="1800"/>
        <w:ind w:hanging="360"/>
      </w:pPr>
      <w:lvlJc w:val="left"/>
    </w:lvl>
    <w:lvl w:ilvl="3">
      <w:numFmt w:val="bullet"/>
      <w:lvlText w:val="●"/>
      <w:start w:val="1"/>
      <w:rPr>
        <w:rFonts w:ascii="Noto Sans Symbols" w:cs="Noto Sans Symbols" w:eastAsia="Noto Sans Symbols" w:hAnsi="Noto Sans Symbols"/>
      </w:rPr>
      <w:pPr>
        <w:ind w:left="2520"/>
        <w:ind w:hanging="360"/>
      </w:pPr>
      <w:lvlJc w:val="left"/>
    </w:lvl>
    <w:lvl w:ilvl="4">
      <w:numFmt w:val="bullet"/>
      <w:lvlText w:val="o"/>
      <w:start w:val="1"/>
      <w:rPr>
        <w:rFonts w:ascii="Courier New" w:cs="Courier New" w:eastAsia="Courier New" w:hAnsi="Courier New"/>
      </w:rPr>
      <w:pPr>
        <w:ind w:left="3240"/>
        <w:ind w:hanging="360"/>
      </w:pPr>
      <w:lvlJc w:val="left"/>
    </w:lvl>
    <w:lvl w:ilvl="5">
      <w:numFmt w:val="bullet"/>
      <w:lvlText w:val="▪"/>
      <w:start w:val="1"/>
      <w:rPr>
        <w:rFonts w:ascii="Noto Sans Symbols" w:cs="Noto Sans Symbols" w:eastAsia="Noto Sans Symbols" w:hAnsi="Noto Sans Symbols"/>
      </w:rPr>
      <w:pPr>
        <w:ind w:left="3960"/>
        <w:ind w:hanging="360"/>
      </w:pPr>
      <w:lvlJc w:val="left"/>
    </w:lvl>
    <w:lvl w:ilvl="6">
      <w:numFmt w:val="bullet"/>
      <w:lvlText w:val="●"/>
      <w:start w:val="1"/>
      <w:rPr>
        <w:rFonts w:ascii="Noto Sans Symbols" w:cs="Noto Sans Symbols" w:eastAsia="Noto Sans Symbols" w:hAnsi="Noto Sans Symbols"/>
      </w:rPr>
      <w:pPr>
        <w:ind w:left="4680"/>
        <w:ind w:hanging="360"/>
      </w:pPr>
      <w:lvlJc w:val="left"/>
    </w:lvl>
    <w:lvl w:ilvl="7">
      <w:numFmt w:val="bullet"/>
      <w:lvlText w:val="o"/>
      <w:start w:val="1"/>
      <w:rPr>
        <w:rFonts w:ascii="Courier New" w:cs="Courier New" w:eastAsia="Courier New" w:hAnsi="Courier New"/>
      </w:rPr>
      <w:pPr>
        <w:ind w:left="5400"/>
        <w:ind w:hanging="360"/>
      </w:pPr>
      <w:lvlJc w:val="left"/>
    </w:lvl>
    <w:lvl w:ilvl="8">
      <w:numFmt w:val="bullet"/>
      <w:lvlText w:val="▪"/>
      <w:start w:val="1"/>
      <w:rPr>
        <w:rFonts w:ascii="Noto Sans Symbols" w:cs="Noto Sans Symbols" w:eastAsia="Noto Sans Symbols" w:hAnsi="Noto Sans Symbols"/>
      </w:rPr>
      <w:pPr>
        <w:ind w:left="6120"/>
        <w:ind w:hanging="360"/>
      </w:pPr>
      <w:lvlJc w:val="left"/>
    </w:lvl>
  </w:abstractNum>
  <w:abstractNum w:abstractNumId="4">
    <w:multiLevelType w:val="hybridMultilevel"/>
    <w:lvl w:ilvl="0">
      <w:numFmt w:val="bullet"/>
      <w:lvlText w:val="●"/>
      <w:start w:val="1"/>
      <w:rPr>
        <w:rFonts w:ascii="Noto Sans Symbols" w:cs="Noto Sans Symbols" w:eastAsia="Noto Sans Symbols" w:hAnsi="Noto Sans Symbols"/>
      </w:rPr>
      <w:pPr>
        <w:ind w:left="360"/>
        <w:ind w:hanging="360"/>
      </w:pPr>
      <w:lvlJc w:val="left"/>
    </w:lvl>
    <w:lvl w:ilvl="1">
      <w:numFmt w:val="bullet"/>
      <w:lvlText w:val="o"/>
      <w:start w:val="1"/>
      <w:rPr>
        <w:rFonts w:ascii="Courier New" w:cs="Courier New" w:eastAsia="Courier New" w:hAnsi="Courier New"/>
      </w:rPr>
      <w:pPr>
        <w:ind w:left="1080"/>
        <w:ind w:hanging="360"/>
      </w:pPr>
      <w:lvlJc w:val="left"/>
    </w:lvl>
    <w:lvl w:ilvl="2">
      <w:numFmt w:val="bullet"/>
      <w:lvlText w:val="▪"/>
      <w:start w:val="1"/>
      <w:rPr>
        <w:rFonts w:ascii="Noto Sans Symbols" w:cs="Noto Sans Symbols" w:eastAsia="Noto Sans Symbols" w:hAnsi="Noto Sans Symbols"/>
      </w:rPr>
      <w:pPr>
        <w:ind w:left="1800"/>
        <w:ind w:hanging="360"/>
      </w:pPr>
      <w:lvlJc w:val="left"/>
    </w:lvl>
    <w:lvl w:ilvl="3">
      <w:numFmt w:val="bullet"/>
      <w:lvlText w:val="●"/>
      <w:start w:val="1"/>
      <w:rPr>
        <w:rFonts w:ascii="Noto Sans Symbols" w:cs="Noto Sans Symbols" w:eastAsia="Noto Sans Symbols" w:hAnsi="Noto Sans Symbols"/>
      </w:rPr>
      <w:pPr>
        <w:ind w:left="2520"/>
        <w:ind w:hanging="360"/>
      </w:pPr>
      <w:lvlJc w:val="left"/>
    </w:lvl>
    <w:lvl w:ilvl="4">
      <w:numFmt w:val="bullet"/>
      <w:lvlText w:val="o"/>
      <w:start w:val="1"/>
      <w:rPr>
        <w:rFonts w:ascii="Courier New" w:cs="Courier New" w:eastAsia="Courier New" w:hAnsi="Courier New"/>
      </w:rPr>
      <w:pPr>
        <w:ind w:left="3240"/>
        <w:ind w:hanging="360"/>
      </w:pPr>
      <w:lvlJc w:val="left"/>
    </w:lvl>
    <w:lvl w:ilvl="5">
      <w:numFmt w:val="bullet"/>
      <w:lvlText w:val="▪"/>
      <w:start w:val="1"/>
      <w:rPr>
        <w:rFonts w:ascii="Noto Sans Symbols" w:cs="Noto Sans Symbols" w:eastAsia="Noto Sans Symbols" w:hAnsi="Noto Sans Symbols"/>
      </w:rPr>
      <w:pPr>
        <w:ind w:left="3960"/>
        <w:ind w:hanging="360"/>
      </w:pPr>
      <w:lvlJc w:val="left"/>
    </w:lvl>
    <w:lvl w:ilvl="6">
      <w:numFmt w:val="bullet"/>
      <w:lvlText w:val="●"/>
      <w:start w:val="1"/>
      <w:rPr>
        <w:rFonts w:ascii="Noto Sans Symbols" w:cs="Noto Sans Symbols" w:eastAsia="Noto Sans Symbols" w:hAnsi="Noto Sans Symbols"/>
      </w:rPr>
      <w:pPr>
        <w:ind w:left="4680"/>
        <w:ind w:hanging="360"/>
      </w:pPr>
      <w:lvlJc w:val="left"/>
    </w:lvl>
    <w:lvl w:ilvl="7">
      <w:numFmt w:val="bullet"/>
      <w:lvlText w:val="o"/>
      <w:start w:val="1"/>
      <w:rPr>
        <w:rFonts w:ascii="Courier New" w:cs="Courier New" w:eastAsia="Courier New" w:hAnsi="Courier New"/>
      </w:rPr>
      <w:pPr>
        <w:ind w:left="5400"/>
        <w:ind w:hanging="360"/>
      </w:pPr>
      <w:lvlJc w:val="left"/>
    </w:lvl>
    <w:lvl w:ilvl="8">
      <w:numFmt w:val="bullet"/>
      <w:lvlText w:val="▪"/>
      <w:start w:val="1"/>
      <w:rPr>
        <w:rFonts w:ascii="Noto Sans Symbols" w:cs="Noto Sans Symbols" w:eastAsia="Noto Sans Symbols" w:hAnsi="Noto Sans Symbols"/>
      </w:rPr>
      <w:pPr>
        <w:ind w:left="6120"/>
        <w:ind w:hanging="360"/>
      </w:pPr>
      <w:lvlJc w:val="left"/>
    </w:lvl>
  </w:abstractNum>
  <w:abstractNum w:abstractNumId="5">
    <w:multiLevelType w:val="hybridMultilevel"/>
    <w:lvl w:ilvl="0">
      <w:numFmt w:val="bullet"/>
      <w:lvlText w:val="●"/>
      <w:start w:val="1"/>
      <w:rPr>
        <w:rFonts w:ascii="Noto Sans Symbols" w:cs="Noto Sans Symbols" w:eastAsia="Noto Sans Symbols" w:hAnsi="Noto Sans Symbols"/>
      </w:rPr>
      <w:pPr>
        <w:ind w:left="360"/>
        <w:ind w:hanging="360"/>
      </w:pPr>
      <w:lvlJc w:val="left"/>
    </w:lvl>
    <w:lvl w:ilvl="1">
      <w:numFmt w:val="bullet"/>
      <w:lvlText w:val="o"/>
      <w:start w:val="1"/>
      <w:rPr>
        <w:rFonts w:ascii="Courier New" w:cs="Courier New" w:eastAsia="Courier New" w:hAnsi="Courier New"/>
      </w:rPr>
      <w:pPr>
        <w:ind w:left="1080"/>
        <w:ind w:hanging="360"/>
      </w:pPr>
      <w:lvlJc w:val="left"/>
    </w:lvl>
    <w:lvl w:ilvl="2">
      <w:numFmt w:val="bullet"/>
      <w:lvlText w:val="▪"/>
      <w:start w:val="1"/>
      <w:rPr>
        <w:rFonts w:ascii="Noto Sans Symbols" w:cs="Noto Sans Symbols" w:eastAsia="Noto Sans Symbols" w:hAnsi="Noto Sans Symbols"/>
      </w:rPr>
      <w:pPr>
        <w:ind w:left="1800"/>
        <w:ind w:hanging="360"/>
      </w:pPr>
      <w:lvlJc w:val="left"/>
    </w:lvl>
    <w:lvl w:ilvl="3">
      <w:numFmt w:val="bullet"/>
      <w:lvlText w:val="●"/>
      <w:start w:val="1"/>
      <w:rPr>
        <w:rFonts w:ascii="Noto Sans Symbols" w:cs="Noto Sans Symbols" w:eastAsia="Noto Sans Symbols" w:hAnsi="Noto Sans Symbols"/>
      </w:rPr>
      <w:pPr>
        <w:ind w:left="2520"/>
        <w:ind w:hanging="360"/>
      </w:pPr>
      <w:lvlJc w:val="left"/>
    </w:lvl>
    <w:lvl w:ilvl="4">
      <w:numFmt w:val="bullet"/>
      <w:lvlText w:val="o"/>
      <w:start w:val="1"/>
      <w:rPr>
        <w:rFonts w:ascii="Courier New" w:cs="Courier New" w:eastAsia="Courier New" w:hAnsi="Courier New"/>
      </w:rPr>
      <w:pPr>
        <w:ind w:left="3240"/>
        <w:ind w:hanging="360"/>
      </w:pPr>
      <w:lvlJc w:val="left"/>
    </w:lvl>
    <w:lvl w:ilvl="5">
      <w:numFmt w:val="bullet"/>
      <w:lvlText w:val="▪"/>
      <w:start w:val="1"/>
      <w:rPr>
        <w:rFonts w:ascii="Noto Sans Symbols" w:cs="Noto Sans Symbols" w:eastAsia="Noto Sans Symbols" w:hAnsi="Noto Sans Symbols"/>
      </w:rPr>
      <w:pPr>
        <w:ind w:left="3960"/>
        <w:ind w:hanging="360"/>
      </w:pPr>
      <w:lvlJc w:val="left"/>
    </w:lvl>
    <w:lvl w:ilvl="6">
      <w:numFmt w:val="bullet"/>
      <w:lvlText w:val="●"/>
      <w:start w:val="1"/>
      <w:rPr>
        <w:rFonts w:ascii="Noto Sans Symbols" w:cs="Noto Sans Symbols" w:eastAsia="Noto Sans Symbols" w:hAnsi="Noto Sans Symbols"/>
      </w:rPr>
      <w:pPr>
        <w:ind w:left="4680"/>
        <w:ind w:hanging="360"/>
      </w:pPr>
      <w:lvlJc w:val="left"/>
    </w:lvl>
    <w:lvl w:ilvl="7">
      <w:numFmt w:val="bullet"/>
      <w:lvlText w:val="o"/>
      <w:start w:val="1"/>
      <w:rPr>
        <w:rFonts w:ascii="Courier New" w:cs="Courier New" w:eastAsia="Courier New" w:hAnsi="Courier New"/>
      </w:rPr>
      <w:pPr>
        <w:ind w:left="5400"/>
        <w:ind w:hanging="360"/>
      </w:pPr>
      <w:lvlJc w:val="left"/>
    </w:lvl>
    <w:lvl w:ilvl="8">
      <w:numFmt w:val="bullet"/>
      <w:lvlText w:val="▪"/>
      <w:start w:val="1"/>
      <w:rPr>
        <w:rFonts w:ascii="Noto Sans Symbols" w:cs="Noto Sans Symbols" w:eastAsia="Noto Sans Symbols" w:hAnsi="Noto Sans Symbols"/>
      </w:rPr>
      <w:pPr>
        <w:ind w:left="6120"/>
        <w:ind w:hanging="360"/>
      </w:pPr>
      <w:lvlJc w:val="left"/>
    </w:lvl>
  </w:abstractNum>
  <w:abstractNum w:abstractNumId="10121982">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
    <w:abstractNumId w:val="1"/>
  </w:num>
  <w:num w:numId="2">
    <w:abstractNumId w:val="2"/>
  </w:num>
  <w:num w:numId="3">
    <w:abstractNumId w:val="3"/>
  </w:num>
  <w:num w:numId="4">
    <w:abstractNumId w:val="4"/>
  </w:num>
  <w:num w:numId="5">
    <w:abstractNumId w:val="5"/>
  </w:num>
  <w:num w:numId="10121982">
    <w:abstractNumId w:val="10121982"/>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rsids>
    <w:rsidRoot val=""/>
  </w:rsid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eader" Target="header2.xml"/><Relationship Id="rId11" Type="http://schemas.openxmlformats.org/officeDocument/2006/relationships/hyperlink" Target="http://www.scaledagile.com" TargetMode="External"/><Relationship Id="rId22" Type="http://schemas.openxmlformats.org/officeDocument/2006/relationships/footer" Target="footer2.xml"/><Relationship Id="rId10" Type="http://schemas.openxmlformats.org/officeDocument/2006/relationships/hyperlink" Target="http://www.pmi.org" TargetMode="External"/><Relationship Id="rId21" Type="http://schemas.openxmlformats.org/officeDocument/2006/relationships/header" Target="header1.xml"/><Relationship Id="rId13" Type="http://schemas.openxmlformats.org/officeDocument/2006/relationships/hyperlink" Target="http://www.projectmanagementinstitute.org" TargetMode="External"/><Relationship Id="rId12" Type="http://schemas.openxmlformats.org/officeDocument/2006/relationships/hyperlink" Target="http://www.scrumalliance.org" TargetMode="External"/><Relationship Id="rId23"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usm.edu.ec" TargetMode="External"/><Relationship Id="rId15" Type="http://schemas.openxmlformats.org/officeDocument/2006/relationships/hyperlink" Target="http://www.pmi.org" TargetMode="External"/><Relationship Id="rId14" Type="http://schemas.openxmlformats.org/officeDocument/2006/relationships/hyperlink" Target="http://www.pmi.org" TargetMode="External"/><Relationship Id="rId17" Type="http://schemas.openxmlformats.org/officeDocument/2006/relationships/hyperlink" Target="http://www.scaledagile.com" TargetMode="External"/><Relationship Id="rId16" Type="http://schemas.openxmlformats.org/officeDocument/2006/relationships/hyperlink" Target="http://www.scaledagile.com" TargetMode="External"/><Relationship Id="rId5" Type="http://schemas.openxmlformats.org/officeDocument/2006/relationships/styles" Target="styles.xml"/><Relationship Id="rId19" Type="http://schemas.openxmlformats.org/officeDocument/2006/relationships/hyperlink" Target="http://www.scaledagile.com" TargetMode="External"/><Relationship Id="rId6" Type="http://schemas.openxmlformats.org/officeDocument/2006/relationships/hyperlink" Target="mailto:jemoscosoa@gmail.com" TargetMode="External"/><Relationship Id="rId18" Type="http://schemas.openxmlformats.org/officeDocument/2006/relationships/hyperlink" Target="http://www.scaledagile.com" TargetMode="External"/><Relationship Id="rId7" Type="http://schemas.openxmlformats.org/officeDocument/2006/relationships/hyperlink" Target="http://www.linkedin.com/in/jorgemoscosojr" TargetMode="External"/><Relationship Id="rId8" Type="http://schemas.openxmlformats.org/officeDocument/2006/relationships/hyperlink" Target="http://www.wgu.ed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